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2446" w:rsidRDefault="003F2E4A" w:rsidP="003F2E4A">
      <w:pPr>
        <w:tabs>
          <w:tab w:val="left" w:pos="2835"/>
        </w:tabs>
        <w:ind w:right="3969"/>
        <w:rPr>
          <w:rFonts w:ascii="Arial" w:eastAsia="Calibri" w:hAnsi="Arial" w:cs="Arial"/>
          <w:b/>
          <w:sz w:val="24"/>
          <w:szCs w:val="24"/>
        </w:rPr>
      </w:pPr>
      <w:r w:rsidRPr="008172C1">
        <w:rPr>
          <w:rFonts w:ascii="Arial" w:hAnsi="Arial" w:cs="Arial"/>
          <w:noProof/>
          <w:sz w:val="24"/>
          <w:szCs w:val="24"/>
          <w:lang w:eastAsia="hr-HR"/>
        </w:rPr>
        <w:drawing>
          <wp:anchor distT="0" distB="0" distL="114300" distR="114300" simplePos="0" relativeHeight="251659264" behindDoc="0" locked="0" layoutInCell="1" allowOverlap="1">
            <wp:simplePos x="0" y="0"/>
            <wp:positionH relativeFrom="column">
              <wp:posOffset>1566545</wp:posOffset>
            </wp:positionH>
            <wp:positionV relativeFrom="paragraph">
              <wp:posOffset>-325755</wp:posOffset>
            </wp:positionV>
            <wp:extent cx="515620" cy="646430"/>
            <wp:effectExtent l="0" t="0" r="0" b="1270"/>
            <wp:wrapTopAndBottom/>
            <wp:docPr id="4"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7" cstate="print"/>
                    <a:srcRect/>
                    <a:stretch>
                      <a:fillRect/>
                    </a:stretch>
                  </pic:blipFill>
                  <pic:spPr bwMode="auto">
                    <a:xfrm>
                      <a:off x="0" y="0"/>
                      <a:ext cx="515620" cy="646430"/>
                    </a:xfrm>
                    <a:prstGeom prst="rect">
                      <a:avLst/>
                    </a:prstGeom>
                    <a:noFill/>
                    <a:ln w="9525">
                      <a:noFill/>
                      <a:miter lim="800000"/>
                      <a:headEnd/>
                      <a:tailEnd/>
                    </a:ln>
                  </pic:spPr>
                </pic:pic>
              </a:graphicData>
            </a:graphic>
          </wp:anchor>
        </w:drawing>
      </w:r>
      <w:r>
        <w:rPr>
          <w:rFonts w:ascii="Arial" w:eastAsia="Calibri" w:hAnsi="Arial" w:cs="Arial"/>
          <w:b/>
          <w:sz w:val="24"/>
          <w:szCs w:val="24"/>
        </w:rPr>
        <w:tab/>
      </w:r>
    </w:p>
    <w:p w:rsidR="003F2E4A" w:rsidRDefault="003F2E4A" w:rsidP="005A3984">
      <w:pPr>
        <w:tabs>
          <w:tab w:val="left" w:pos="7513"/>
        </w:tabs>
        <w:ind w:right="3118"/>
        <w:jc w:val="center"/>
        <w:rPr>
          <w:rFonts w:ascii="Arial" w:eastAsia="Calibri" w:hAnsi="Arial" w:cs="Arial"/>
          <w:b/>
        </w:rPr>
      </w:pPr>
      <w:r w:rsidRPr="003F2E4A">
        <w:rPr>
          <w:rFonts w:ascii="Arial" w:eastAsia="Calibri" w:hAnsi="Arial" w:cs="Arial"/>
          <w:b/>
        </w:rPr>
        <w:t>REPUBLIKA HRVATSKA</w:t>
      </w:r>
    </w:p>
    <w:p w:rsidR="00662EDF" w:rsidRPr="003F2E4A" w:rsidRDefault="00662EDF" w:rsidP="00662EDF">
      <w:pPr>
        <w:tabs>
          <w:tab w:val="left" w:pos="5954"/>
          <w:tab w:val="left" w:pos="7513"/>
        </w:tabs>
        <w:ind w:right="3118"/>
        <w:jc w:val="center"/>
        <w:rPr>
          <w:rFonts w:ascii="Arial" w:eastAsia="Calibri" w:hAnsi="Arial" w:cs="Arial"/>
          <w:b/>
        </w:rPr>
      </w:pPr>
      <w:r>
        <w:rPr>
          <w:rFonts w:ascii="Arial" w:eastAsia="Calibri" w:hAnsi="Arial" w:cs="Arial"/>
          <w:b/>
        </w:rPr>
        <w:t>IZBORNO POVJERENSTVO II. IZBORNE JEDINICE</w:t>
      </w:r>
    </w:p>
    <w:p w:rsidR="003F2E4A" w:rsidRDefault="003F2E4A" w:rsidP="001D6C1B">
      <w:pPr>
        <w:tabs>
          <w:tab w:val="left" w:pos="7513"/>
        </w:tabs>
        <w:jc w:val="both"/>
        <w:rPr>
          <w:rFonts w:ascii="Arial" w:eastAsia="Calibri" w:hAnsi="Arial" w:cs="Arial"/>
        </w:rPr>
      </w:pPr>
    </w:p>
    <w:p w:rsidR="003F2E4A" w:rsidRDefault="003F2E4A" w:rsidP="003F2E4A">
      <w:pPr>
        <w:tabs>
          <w:tab w:val="left" w:pos="7513"/>
        </w:tabs>
        <w:rPr>
          <w:rFonts w:ascii="Arial" w:eastAsia="Calibri" w:hAnsi="Arial" w:cs="Arial"/>
        </w:rPr>
      </w:pPr>
      <w:r>
        <w:rPr>
          <w:rFonts w:ascii="Arial" w:eastAsia="Calibri" w:hAnsi="Arial" w:cs="Arial"/>
        </w:rPr>
        <w:t>KLASA: 013-01/20-01/15</w:t>
      </w:r>
    </w:p>
    <w:p w:rsidR="003F2E4A" w:rsidRDefault="003F2E4A" w:rsidP="003F2E4A">
      <w:pPr>
        <w:tabs>
          <w:tab w:val="left" w:pos="7513"/>
        </w:tabs>
        <w:rPr>
          <w:rFonts w:ascii="Arial" w:eastAsia="Calibri" w:hAnsi="Arial" w:cs="Arial"/>
        </w:rPr>
      </w:pPr>
      <w:r>
        <w:rPr>
          <w:rFonts w:ascii="Arial" w:eastAsia="Calibri" w:hAnsi="Arial" w:cs="Arial"/>
        </w:rPr>
        <w:t>URBROJ: 2103-20-50</w:t>
      </w:r>
    </w:p>
    <w:p w:rsidR="003F2E4A" w:rsidRDefault="003F2E4A" w:rsidP="003F2E4A">
      <w:pPr>
        <w:tabs>
          <w:tab w:val="left" w:pos="7513"/>
        </w:tabs>
        <w:rPr>
          <w:rFonts w:ascii="Arial" w:eastAsia="Calibri" w:hAnsi="Arial" w:cs="Arial"/>
        </w:rPr>
      </w:pPr>
      <w:r>
        <w:rPr>
          <w:rFonts w:ascii="Arial" w:eastAsia="Calibri" w:hAnsi="Arial" w:cs="Arial"/>
        </w:rPr>
        <w:t>BJELOVAR, 10.06.2020.</w:t>
      </w:r>
    </w:p>
    <w:p w:rsidR="003F2E4A" w:rsidRDefault="003F2E4A" w:rsidP="001D6C1B">
      <w:pPr>
        <w:tabs>
          <w:tab w:val="left" w:pos="7513"/>
        </w:tabs>
        <w:jc w:val="both"/>
        <w:rPr>
          <w:rFonts w:ascii="Arial" w:eastAsia="Calibri" w:hAnsi="Arial" w:cs="Arial"/>
        </w:rPr>
      </w:pPr>
    </w:p>
    <w:p w:rsidR="00476C85" w:rsidRPr="001D6C1B" w:rsidRDefault="00476C85" w:rsidP="001D6C1B">
      <w:pPr>
        <w:tabs>
          <w:tab w:val="left" w:pos="7513"/>
        </w:tabs>
        <w:jc w:val="both"/>
        <w:rPr>
          <w:rFonts w:ascii="Arial" w:eastAsia="Calibri" w:hAnsi="Arial" w:cs="Arial"/>
        </w:rPr>
      </w:pPr>
      <w:r w:rsidRPr="001D6C1B">
        <w:rPr>
          <w:rFonts w:ascii="Arial" w:eastAsia="Calibri" w:hAnsi="Arial" w:cs="Arial"/>
        </w:rPr>
        <w:t>Na osnovi članka 61. točke 2. Zakona o izborima zastupnika u Hrvatski sabor („Narodne novine“, broj 66/15-pročišćeni tekst, 104/15-Odluka i Rješenje Ustavnog suda Republike Hrvatske, broj U-I-1397/2015 od 24. rujna 2015., 48/18 i 98/19), Izborno povjerenstvo II. izborne jedinice donosi</w:t>
      </w:r>
    </w:p>
    <w:p w:rsidR="00476C85" w:rsidRDefault="00476C85" w:rsidP="00476C85">
      <w:pPr>
        <w:tabs>
          <w:tab w:val="left" w:pos="7513"/>
        </w:tabs>
        <w:jc w:val="center"/>
        <w:rPr>
          <w:rFonts w:ascii="Arial" w:eastAsia="Calibri" w:hAnsi="Arial" w:cs="Arial"/>
          <w:sz w:val="24"/>
          <w:szCs w:val="24"/>
        </w:rPr>
      </w:pPr>
    </w:p>
    <w:p w:rsidR="00476C85" w:rsidRDefault="00476C85" w:rsidP="00476C85">
      <w:pPr>
        <w:tabs>
          <w:tab w:val="left" w:pos="7513"/>
        </w:tabs>
        <w:jc w:val="center"/>
        <w:rPr>
          <w:rFonts w:ascii="Arial" w:eastAsia="Calibri" w:hAnsi="Arial" w:cs="Arial"/>
          <w:sz w:val="24"/>
          <w:szCs w:val="24"/>
        </w:rPr>
      </w:pPr>
    </w:p>
    <w:p w:rsidR="00476C85" w:rsidRPr="007E77B3" w:rsidRDefault="00476C85" w:rsidP="00476C85">
      <w:pPr>
        <w:tabs>
          <w:tab w:val="left" w:pos="7513"/>
        </w:tabs>
        <w:jc w:val="center"/>
        <w:rPr>
          <w:rFonts w:ascii="Arial" w:eastAsia="Calibri" w:hAnsi="Arial" w:cs="Arial"/>
          <w:b/>
          <w:sz w:val="28"/>
          <w:szCs w:val="28"/>
        </w:rPr>
      </w:pPr>
      <w:r w:rsidRPr="007E77B3">
        <w:rPr>
          <w:rFonts w:ascii="Arial" w:eastAsia="Calibri" w:hAnsi="Arial" w:cs="Arial"/>
          <w:b/>
          <w:sz w:val="28"/>
          <w:szCs w:val="28"/>
        </w:rPr>
        <w:t>RJEŠENJE</w:t>
      </w:r>
    </w:p>
    <w:p w:rsidR="00476C85" w:rsidRDefault="00476C85" w:rsidP="00476C85">
      <w:pPr>
        <w:tabs>
          <w:tab w:val="left" w:pos="7513"/>
        </w:tabs>
        <w:jc w:val="center"/>
        <w:rPr>
          <w:rFonts w:ascii="Arial" w:eastAsia="Calibri" w:hAnsi="Arial" w:cs="Arial"/>
          <w:sz w:val="28"/>
          <w:szCs w:val="28"/>
        </w:rPr>
      </w:pPr>
    </w:p>
    <w:p w:rsidR="00476C85" w:rsidRDefault="00476C85" w:rsidP="00476C85">
      <w:pPr>
        <w:tabs>
          <w:tab w:val="left" w:pos="7513"/>
        </w:tabs>
        <w:jc w:val="center"/>
        <w:rPr>
          <w:rFonts w:ascii="Arial" w:eastAsia="Calibri" w:hAnsi="Arial" w:cs="Arial"/>
          <w:sz w:val="24"/>
          <w:szCs w:val="24"/>
        </w:rPr>
      </w:pPr>
      <w:r w:rsidRPr="001D6C1B">
        <w:rPr>
          <w:rFonts w:ascii="Arial" w:eastAsia="Calibri" w:hAnsi="Arial" w:cs="Arial"/>
          <w:sz w:val="24"/>
          <w:szCs w:val="24"/>
        </w:rPr>
        <w:t>O ODREĐIVANJU BIRAČKIH MJESTA</w:t>
      </w:r>
    </w:p>
    <w:p w:rsidR="001D6C1B" w:rsidRPr="001D6C1B" w:rsidRDefault="001D6C1B" w:rsidP="00476C85">
      <w:pPr>
        <w:tabs>
          <w:tab w:val="left" w:pos="7513"/>
        </w:tabs>
        <w:jc w:val="center"/>
        <w:rPr>
          <w:rFonts w:ascii="Arial" w:eastAsia="Calibri" w:hAnsi="Arial" w:cs="Arial"/>
          <w:sz w:val="24"/>
          <w:szCs w:val="24"/>
        </w:rPr>
      </w:pPr>
      <w:r>
        <w:rPr>
          <w:rFonts w:ascii="Arial" w:eastAsia="Calibri" w:hAnsi="Arial" w:cs="Arial"/>
          <w:sz w:val="24"/>
          <w:szCs w:val="24"/>
        </w:rPr>
        <w:t>NA PODRUČJU GRADA DUGOG SELA</w:t>
      </w:r>
    </w:p>
    <w:p w:rsidR="00AD011F" w:rsidRDefault="00AD011F" w:rsidP="00476C85">
      <w:pPr>
        <w:tabs>
          <w:tab w:val="left" w:pos="7513"/>
        </w:tabs>
        <w:jc w:val="center"/>
        <w:rPr>
          <w:rFonts w:ascii="Arial" w:eastAsia="Calibri" w:hAnsi="Arial" w:cs="Arial"/>
          <w:sz w:val="28"/>
          <w:szCs w:val="28"/>
        </w:rPr>
      </w:pPr>
    </w:p>
    <w:p w:rsidR="00AD011F" w:rsidRPr="00AD011F" w:rsidRDefault="00AD011F" w:rsidP="00AD011F">
      <w:pPr>
        <w:tabs>
          <w:tab w:val="left" w:pos="7513"/>
        </w:tabs>
        <w:rPr>
          <w:rFonts w:ascii="Arial" w:eastAsia="Calibri" w:hAnsi="Arial" w:cs="Arial"/>
          <w:sz w:val="24"/>
          <w:szCs w:val="24"/>
        </w:rPr>
      </w:pPr>
      <w:r w:rsidRPr="00AD011F">
        <w:rPr>
          <w:rFonts w:ascii="Arial" w:eastAsia="Calibri" w:hAnsi="Arial" w:cs="Arial"/>
          <w:sz w:val="24"/>
          <w:szCs w:val="24"/>
        </w:rPr>
        <w:t>U II. izbornoj jedinici na području Grada Dugog Sela određuju se biračka mjesta:</w:t>
      </w:r>
    </w:p>
    <w:p w:rsidR="00EC29DF" w:rsidRDefault="00EC29DF" w:rsidP="00AD011F">
      <w:pPr>
        <w:tabs>
          <w:tab w:val="left" w:pos="7513"/>
        </w:tabs>
        <w:rPr>
          <w:rFonts w:ascii="Arial" w:eastAsia="Calibri" w:hAnsi="Arial" w:cs="Arial"/>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ZAPAD 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IVAN BENKOVIĆ, DUGO SELO, HRVATSKOG PREPORODA 68</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KOPČEVEČKA ULICA, RADNIČKA ULICA, ULICA RUŽMARINA, KOPČEVEC: BRINJSKA ULICA, HORVATI, KOPČEVEČKA ULICA, KUMROVEČKA ULICA, OGULINSKA ULICA, RADNIČKA ULICA, RAKOVIČKA ULICA, ULICA ANTE SALAPIĆA, ULICA BAGREMA, ULICA ČRET, ULICA JASMINA, ULICA JORGOVANA, ULICA LIPA, ULICA MAGNOLIJA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ZAPAD 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ZGRADA GLAZBENE ŠKOLE, DUGO SELO, ZAGREBAČKA ULICA 24</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ULICA ANĐELKE I BELIZARA BOŽIKOVIĆ, ULICA BRAĆE RADIĆ, ULICA GRADA VUKOVARA, ULICA IVANA KUKULJEVIĆA, ULICA KATARINE ZRINSKI, ULICA LJUDEVITA GAJA, ULICA STANKA VRAZA, ULICA VATROSLAVA JAGIĆA, VATROSLAVA LISINSKOG, KOPČEVEC: CETINGRADSKA ULICA, FRLJAKOVA ULICA, KORANSKA ULICA, KUPSKA ULICA, MREŽNIČKA ULICA, PLITVIČKA ULICA, RASTOKE, SLUNJSKA ULICA, ULICA GRADA BIOGRADA NA MORU, ULICA LUKA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3.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3</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ZAPAD III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ZGRADA GLAZBENE ŠKOLE, DUGO SELO, ZAGREBAČKA ULICA 24</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PERIVOJ GROFOVA DRAŠKOVIĆ, PREČNICA, SREDNJAK, ULICA JABUKA, ULICA MELIĆKA, ULICA RUDINE, VOĆARSKA ULICA, ZAGREBAČKA ULICA, ZAVRŠJE, ZLATARSKA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4.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4</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ZAPAD IV</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ZGRADA GLAZBENE ŠKOLE, DUGO SELO, ZAGREBAČKA ULICA 24</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DOMOBRANSKA ULICA, KLANJEC, KRAPINSKA ULICA, ULICA HRVATSKOG PREPORODA, ULICA VLADE GOTOVCA, ZELINSKA ULICA, KOPČEVEC: ULICA HRVATSKOG PREPORODA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5.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5</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JUG 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IVAN BENKOVIĆ, DUGO SELO, HRVATSKOG PREPORODA 68</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ČRNEČKI GAJ, DRAVSKA ULICA, DUNAVSKA ULICA, GOSPODARSKA ULICA, I SAVSKI ODVOJAK, II SAVSKI ODVOJAK, KRATKA ULICA, LONJSKA ULICA, MURSKA ULICA, ODRANSKA ULICA, RUGVIČKA ULICA, SAVSKA ULICA, SAVSKI TROKUT, SUTLANSKA ULICA, ULICA SAVSKI GAJ, VRTNI PUT</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6.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6</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JUG 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GRADSKA VIJEĆNICA GRADA DUGOG SELA, DUGO SELO, JOSIPA ZORIĆA 1</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KOLODVORSKA ULICA, ULICA BISKUPA AUGUSTINA KAŽOTIĆA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7.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7</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JUG III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ZGRADA VATROGASNOG DOMA DUGO SELO, DUGO SELO, OSJEČKA ULICA 2</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I. INDUSTRIJSKI ODVOJAK, INDUSTRIJSKA ULICA, OPETOČKA ULICA, SAJMIŠNA ULICA, STAKLARSKA ULICA, ŠTEFANOVIĆEVA ULICA, ULICA ANTUNA MIHANOVIĆA, ULICA HRVATSKIH BRANITELJA, ULICA JOSIPA PREDAVCA, ULICA MATIJE GUPCA, ULICA MIROSLAVA KRLEŽE, ULICA TRNOŠČICA, VATROGASNA ULICA, VETERINARSKA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8.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8</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SJEVER 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ZGRADA PUČKOG OTVORENOG UČILIŠTA-PRIZEMLJE, DUGO SELO, JOSIPA ZORIĆA 21 A</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MARTINSKA ULICA, PERIVOJ IVANE BRLIĆ MAŽURANIĆ, ULICA ANTUNA GUSTAVA MATOŠA, ULICA AUGUSTA CESARCA, ULICA DRAGUTINA DOMJANIĆA, ULICA EUGENA KUMIČIĆA, ULICA JURJA DALMATINCA, ULICA MARIJE JURIĆ ZAGORKE, ULICA MARKA MARULIĆA, ULICA MLADINA, ULICA SLAVKA KOLARA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9.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9</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SJEVER 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ZGRADA PUČKOG OTVORENOG UČILIŠTA-PRIZEMLJE, DUGO SELO, JOSIPA ZORIĆA 21 A</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GRANEŠINSKI PUT, KOCIJANSKA ULICA, MALA ULICA, OSJEČKA ULICA, PUDARSKA ULICA, TRG SVETOG MARTINA, ULICA ANDRIJE KAČIĆA MIOŠIĆA, ULICA JAREK, ULICA MARINA DRŽIĆA, ULICA NOVO BRDO, ULICA PETRA BERISLAVIĆA, ULICA RUDIŠČAKI, ULICA VLADIMIRA NAZORA, ULICA ŽIVICA, VINOGRADARSKI PUT</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10.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10</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SJEVER III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SREDNJA ŠKOLA DUGO SELO, DUGO SELO, STJEPANA FERENČAKA 25</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BARUTANSKA ULICA, DUGOSELSKA ULICA, ERDUTSKA ULICA, GROFOVA ULICA, ILOČKA ULICA, KONTESIN PUT, MARTINSKI VIJENAC, ŠOLIN PUT, TUROPOLJSKI PUT, ULICA DR. VLADIMIRA PRELOGA, ULICA KUTEC, ULICA STJEPANA FERENČAKA, ULICA TRNAC, VINCELERSKA ULICA, VRHOVEC, ZELENGAJ</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11.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11</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SJEVER IV</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SREDNJA ŠKOLA DUGO SELO, DUGO SELO, STJEPANA FERENČAKA 25</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JANTOLOV BREG, SPORTSKA ULICA, STARJAK, ŠKOLSKA ULICA, ULICA DR. JADRANKA CRNIĆA, ULICA DRAGUTINA TADIJANOVIĆA, ULICA ĐURE DUBENIKA, ULICA IVANA GORANA KOVAČIĆA, ULICA TINA UJEVIĆA, ULICA VJEKOSLAVA MAJERA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12.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12</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ISTOK 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JOSIPA ZORIĆA, DUGO SELO, JOSIPA ZORIĆA 86</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BENCEK, DUBRAVA, KISELICA, ŠAŠKOVEČKA ULICA, VRBOVEČKA ULICA, ŽUMBERAČKI PUT</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13.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13</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ISTOK 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JOSIPA ZORIĆA, DUGO SELO, JOSIPA ZORIĆA 86</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ALEJA TIŠINE, DUBRAVKIN PUT, MARIJANSKA ULICA, OŠTARIJAŠEVA ULICA, PODRAVSKA ULICA, ULICA ANTE STARČEVIĆA, ULICA LUG, ULICA ŽELJKA FILIPOVIĆA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14.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14</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ISTOK III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JOSIPA ZORIĆA, DUGO SELO, JOSIPA ZORIĆA 86</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ULICA JOSIPA ZORIĆA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15.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15</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ISTOK IV</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JOSIPA ZORIĆA, DUGO SELO, JOSIPA ZORIĆA 86</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GORIČKA ULICA, KALNIČKA ULICA, OBOROVSKA ULICA, ULICA 2. GARDIJSKE BRIGADE ''GROMOVI'', ULICA 30.SVIBNJA, ULICA KLJUČEC, ULICA LAZNICE, ULICA MEDICINA, ULICA NIKOLE TESLE, ULICA PLEMENKA, ULICA REZNIK, ULICA TRSJE</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16.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16</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ISTOK V</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JOSIPA ZORIĆA, DUGO SELO, JOSIPA ZORIĆA 86</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JEZERSKA ULICA, NOVA CESTA, RIMSKI PUT, ULICA ANTE TOPIĆ MIMARE, ULICA ANTUNA AUGUSTINČIĆA, ULICA BOŽE HUZANIĆA, ULICA IVANA MEŠTROVIĆA, ULICA IVANA PL.ZAJCA, PUHOVO: ULICA BOŽE HUZANIĆA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17.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17</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DUGO SELO - ISTOK VI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OSNOVNA ŠKOLA JOSIPA ZORIĆA, DUGO SELO, JOSIPA ZORIĆA 86</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HUZANIĆEV ODVOJAK, KRČ, LUCEN, PODOLJE, ULICA AGACIJA, ULICA AUGUSTA ŠENOE, ULICA BELINE, ULICA BREGI, ULICA IZABELE, ULICA LIPČICA, ULICA LIŠEVO, ULICA OSREDEK, ULICA ROŽARIJA, PUHOVO: BOKI, DONJE GREDICE, GOSPODARSKA ULICA, GREDICE, I PUHOVSKI ODVOJAK, II PUHOVSKI ODVOJAK, LUŽEC, PUHOVEC, PUHOVSKA POLJANA, PUHOVSKA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18.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18</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LUKARIŠĆE</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POSLOVNI PROSTOR VL. KARMEN PAVLIC, LUKARIŠĆE, BJELOVARSKA 17</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LUKARIŠĆE: BERTOVICA, BJELOVARSKA ULICA, BOROVEC, BOTANIČKA ULICA, CVJETNA ULICA, JUREŠINA ULICA, KOZINSKA ULICA, LUKARSKA ULICA, NINSKA ULICA, PLAVA ULICA, PROZORSKA ULICA, RIMSKI PUT, ŠAŠEC, TOPOLJE, ULICA IVICE LOVRETIĆA, ULICA TOME KAPITANA, ZELENA ULICA, ZRINSKA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19.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19</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KOZINŠČAK 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OBITELJSKA KUĆA BATARILO, KOZINŠČAK, KOZINSKA 40</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DUGO SELO: KOZINSKA ULICA, KOZINŠČAK: CARSKI PUT, KOZINSKA ULICA, KRALJEVINA, PROZORSKI ODVOJAK, ULICA IVANA MAHAČA, ULICA MARINA DRŽIĆA, ULICA RUĐERA BOŠKOVIĆA, ULICA TOME KOŠĆECA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20.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20</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KOZINŠČAK 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OBITELJSKA KUĆA VL. DUŠAN ŽIVKOVIĆ, KOZINŠČAK, ULICA TOME KAPITANA 6</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KOZINŠČAK: BUNARSKA ULICA, ČETRNJA, II ODVOJAK ULICE FRANJE BLAŽINCA, KALNIČKA ULICA, LIVANJSKA ULICA, MARIJANSKA ULICA, MARTINSKA ULICA, ODVOJAK TOME KAPITANA, ULICA FRANJE BLAŽINCA, ULICA IMBRINE, ULICA IVANA GUNDULIĆA, ULICA JOSIPA I ANDRE PINTARA, ULICA JOSIPA ZORIĆA, ULICA SLAVKA VURIĆA, ULICA TOME KAPITANA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21.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21</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VELIKA OSTRNA 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VATROGASNI DOM VELIKA OSTRNA, VELIKA OSTRNA, OMLADINSKA BB</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VELIKA OSTRNA: KRUŽNA ULICA, OBRTNIČKA ULICA, OSTRNJAK, SAMOBORSKA ULICA, SESVETSKA ULICA, ULICA BUDRIG, ULICA JASINJE, ULICA MATE LOVRAKA, ZAGREBAČKA ULICA 1-137 (NEPARNI), 2-100 (PARNI), ZAGREBAČKI ODVOJAK, ŽELJEZNIČKA ULICA, ŽIREC</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22.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22</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VELIKA OSTRNA II</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VATROGASNI DOM VELIKA OSTRNA, VELIKA OSTRNA, OMLADINSKA BB</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VELIKA OSTRNA: BREZJE, CIKOVA ULICA, ČULINEČKA ULICA, HRUŠČICA, LASANJE, MEDVENJAK, OMLADINSKA ULICA, OMLADINSKI ODVOJAK, POSAVSKA ULICA, ULICA GORIČICA, ULICA MLAKA, ZAGREBAČKA ULICA 139-249 (NEPARNI), 102-200 (PARNI), ZRINSKA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23.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23</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MALA OSTRNA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POSLOVNI PROSTOR VL. MARICA MUŠKON, MALA OSTRNA, ZAGREBAČKA 14</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MALA OSTRNA: HABEIĆEVA ULICA, MILKOVIĆEVA ULICA, OMLADINSKA ULICA, PAVLIĆEVA ULICA, ULICA ZAVRT, ZAGREBAČKA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lastRenderedPageBreak/>
              <w:t>24.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24</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LEPROVICA</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DRUŠTVENI DOM LEPROVICA, LEPROVICA, ZAGREBAČKA 49</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LEPROVICA: ČRNEČKA ULICA, MARTINOVA ULICA, MIJALEVA ULICA, PAJTEKOVA ULICA, PANJANSKA ULICA, PLAVIČEVA ULICA, PROSNECOVA ULICA, PUŽEKOVA ULICA, ROBIĆEVA ULICA, SPORTSKO-REKREACIJSKI PARK MILJENKO PAJTEK, ZAGREBAČKA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25.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25</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ANDRILOVEC</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VATROGASNI DOM ANDRILOVEC, ANDRILOVEC, ANDRILOVEČKA CESTA 83</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ANDRILOVEC: ANDRILOVEČKA CESTA, GALOVČEVA ULICA, PAVLIĆEVA ULICA, POLJANA, RUSTAMBEG MILANA, VATROGASNA ULICA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26.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26</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PROZORJE</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VATROGASNI DOM PROZORJE, PROZORJE, PROZORSKA 139</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PROZORJE: BUNARSKA ULICA, GRABERSKA ULICA, GRGOŠIĆEVA ULICA, HERENDIĆEVA ULICA, LOVAČKI PUT, LUTEROVEČKA ULICA, MARTINSKA ULICA, MARTINSKI KLANJEC, MEGLINEČKI PUT, PEHARČEK, PROZORSKA ULICA, PROZORSKI ODVOJAK, PUT SV. MARTINA BISKUPA, ŠIMUNČEVA ULICA, ULICA IMBRINE, ULICA SV. GAŠPARA DEL BUFALA</w:t>
            </w:r>
          </w:p>
          <w:p w:rsidR="00A03DDB" w:rsidRPr="00A03DDB" w:rsidRDefault="00A03DDB" w:rsidP="00A03DDB">
            <w:pPr>
              <w:tabs>
                <w:tab w:val="left" w:pos="7513"/>
              </w:tabs>
              <w:rPr>
                <w:rFonts w:ascii="Arial" w:eastAsia="Calibri" w:hAnsi="Arial" w:cs="Arial"/>
                <w:sz w:val="24"/>
                <w:szCs w:val="24"/>
              </w:rPr>
            </w:pPr>
          </w:p>
        </w:tc>
      </w:tr>
      <w:tr w:rsidR="001D7F4E" w:rsidTr="00F03FCF">
        <w:trPr>
          <w:cantSplit/>
        </w:trPr>
        <w:tc>
          <w:tcPr>
            <w:tcW w:w="9288" w:type="dxa"/>
          </w:tcPr>
          <w:p w:rsidR="001D7F4E" w:rsidRDefault="00C12C28" w:rsidP="00AD011F">
            <w:pPr>
              <w:tabs>
                <w:tab w:val="left" w:pos="7513"/>
              </w:tabs>
              <w:rPr>
                <w:rFonts w:ascii="Arial" w:eastAsia="Calibri" w:hAnsi="Arial" w:cs="Arial"/>
                <w:b/>
                <w:sz w:val="28"/>
                <w:szCs w:val="28"/>
              </w:rPr>
            </w:pPr>
            <w:r w:rsidRPr="001D6C1B">
              <w:rPr>
                <w:rFonts w:ascii="Arial" w:eastAsia="Calibri" w:hAnsi="Arial" w:cs="Arial"/>
              </w:rPr>
              <w:t>27. Biračko mjesto broj</w:t>
            </w:r>
            <w:r w:rsidR="00B33732">
              <w:rPr>
                <w:rFonts w:ascii="Arial" w:eastAsia="Calibri" w:hAnsi="Arial" w:cs="Arial"/>
              </w:rPr>
              <w:t xml:space="preserve">         </w:t>
            </w:r>
            <w:r w:rsidR="00BF2A8C">
              <w:rPr>
                <w:rFonts w:ascii="Arial" w:eastAsia="Calibri" w:hAnsi="Arial" w:cs="Arial"/>
              </w:rPr>
              <w:t xml:space="preserve">            </w:t>
            </w:r>
            <w:r w:rsidR="002C1847">
              <w:rPr>
                <w:rFonts w:ascii="Arial" w:eastAsia="Calibri" w:hAnsi="Arial" w:cs="Arial"/>
              </w:rPr>
              <w:t xml:space="preserve">              </w:t>
            </w:r>
            <w:r w:rsidR="00F22FEC">
              <w:rPr>
                <w:rFonts w:ascii="Arial" w:eastAsia="Calibri" w:hAnsi="Arial" w:cs="Arial"/>
              </w:rPr>
              <w:t xml:space="preserve">   </w:t>
            </w:r>
            <w:r w:rsidR="004626EC">
              <w:rPr>
                <w:rFonts w:ascii="Arial" w:eastAsia="Calibri" w:hAnsi="Arial" w:cs="Arial"/>
                <w:b/>
              </w:rPr>
              <w:t>27</w:t>
            </w:r>
            <w:r w:rsidR="00A03DDB" w:rsidRPr="002C1847">
              <w:rPr>
                <w:rFonts w:ascii="Arial" w:eastAsia="Calibri" w:hAnsi="Arial" w:cs="Arial"/>
                <w:b/>
              </w:rPr>
              <w:t>.</w:t>
            </w:r>
          </w:p>
          <w:p w:rsidR="00A03DDB" w:rsidRPr="001D6C1B" w:rsidRDefault="00A03DDB" w:rsidP="00A03DDB">
            <w:pPr>
              <w:tabs>
                <w:tab w:val="left" w:pos="7513"/>
              </w:tabs>
              <w:jc w:val="center"/>
              <w:rPr>
                <w:rFonts w:ascii="Arial" w:eastAsia="Calibri" w:hAnsi="Arial" w:cs="Arial"/>
                <w:b/>
              </w:rPr>
            </w:pPr>
            <w:r w:rsidRPr="001D6C1B">
              <w:rPr>
                <w:rFonts w:ascii="Arial" w:eastAsia="Calibri" w:hAnsi="Arial" w:cs="Arial"/>
                <w:b/>
              </w:rPr>
              <w:t>DONJE DVORIŠĆE</w:t>
            </w:r>
          </w:p>
          <w:p w:rsidR="00A03DDB" w:rsidRPr="001D6C1B" w:rsidRDefault="00A03DDB" w:rsidP="000808C0">
            <w:pPr>
              <w:tabs>
                <w:tab w:val="left" w:pos="7513"/>
              </w:tabs>
              <w:jc w:val="center"/>
              <w:rPr>
                <w:rFonts w:ascii="Arial" w:eastAsia="Calibri" w:hAnsi="Arial" w:cs="Arial"/>
                <w:b/>
              </w:rPr>
            </w:pPr>
            <w:r w:rsidRPr="001D6C1B">
              <w:rPr>
                <w:rFonts w:ascii="Arial" w:eastAsia="Calibri" w:hAnsi="Arial" w:cs="Arial"/>
                <w:b/>
              </w:rPr>
              <w:t>VATROGASNI DOM DONJE DVORIŠĆE, DONJE DVORIŠĆE, DVORIŠKA 43</w:t>
            </w:r>
          </w:p>
          <w:p w:rsidR="00A03DDB" w:rsidRPr="00A03DDB" w:rsidRDefault="00A03DDB" w:rsidP="00A03DDB">
            <w:pPr>
              <w:tabs>
                <w:tab w:val="left" w:pos="7513"/>
              </w:tabs>
              <w:rPr>
                <w:rFonts w:ascii="Arial" w:eastAsia="Calibri" w:hAnsi="Arial" w:cs="Arial"/>
                <w:b/>
                <w:sz w:val="8"/>
                <w:szCs w:val="8"/>
              </w:rPr>
            </w:pPr>
          </w:p>
          <w:p w:rsidR="00A03DDB" w:rsidRPr="001D6C1B" w:rsidRDefault="0094274C" w:rsidP="00A03DDB">
            <w:pPr>
              <w:tabs>
                <w:tab w:val="left" w:pos="7513"/>
              </w:tabs>
              <w:rPr>
                <w:rFonts w:ascii="Arial" w:eastAsia="Calibri" w:hAnsi="Arial" w:cs="Arial"/>
              </w:rPr>
            </w:pPr>
            <w:r w:rsidRPr="001D6C1B">
              <w:rPr>
                <w:rFonts w:ascii="Arial" w:eastAsia="Calibri" w:hAnsi="Arial" w:cs="Arial"/>
              </w:rPr>
              <w:t>na kojem će glasovati birači s prebivalištem u</w:t>
            </w:r>
          </w:p>
          <w:p w:rsidR="00A03DDB" w:rsidRPr="00A03DDB" w:rsidRDefault="00A03DDB" w:rsidP="00A03DDB">
            <w:pPr>
              <w:tabs>
                <w:tab w:val="left" w:pos="7513"/>
              </w:tabs>
              <w:rPr>
                <w:rFonts w:ascii="Arial" w:eastAsia="Calibri" w:hAnsi="Arial" w:cs="Arial"/>
                <w:sz w:val="8"/>
                <w:szCs w:val="8"/>
              </w:rPr>
            </w:pPr>
          </w:p>
          <w:p w:rsidR="00A03DDB" w:rsidRPr="001D6C1B" w:rsidRDefault="00104E49" w:rsidP="00A03DDB">
            <w:pPr>
              <w:tabs>
                <w:tab w:val="left" w:pos="7513"/>
              </w:tabs>
              <w:jc w:val="center"/>
              <w:rPr>
                <w:rFonts w:ascii="Arial" w:eastAsia="Calibri" w:hAnsi="Arial" w:cs="Arial"/>
              </w:rPr>
            </w:pPr>
            <w:r w:rsidRPr="001D6C1B">
              <w:rPr>
                <w:rFonts w:ascii="Arial" w:eastAsia="Calibri" w:hAnsi="Arial" w:cs="Arial"/>
              </w:rPr>
              <w:t>DONJE DVORIŠĆE: BOTANIČKA ULICA, DVORIŠKA ULICA, GRABROVČEVA ULICA, HUDANOVA ULICA, JUREŠINA ULICA, KLASANOVA ULICA, KUTEC, NAVRTEKOVA ULICA, PROZORSKA ULICA</w:t>
            </w:r>
          </w:p>
          <w:p w:rsidR="00A03DDB" w:rsidRPr="00A03DDB" w:rsidRDefault="00A03DDB" w:rsidP="00A03DDB">
            <w:pPr>
              <w:tabs>
                <w:tab w:val="left" w:pos="7513"/>
              </w:tabs>
              <w:rPr>
                <w:rFonts w:ascii="Arial" w:eastAsia="Calibri" w:hAnsi="Arial" w:cs="Arial"/>
                <w:sz w:val="24"/>
                <w:szCs w:val="24"/>
              </w:rPr>
            </w:pPr>
          </w:p>
        </w:tc>
      </w:tr>
    </w:tbl>
    <w:p w:rsidR="008A0031" w:rsidRDefault="008A0031" w:rsidP="00AD011F">
      <w:pPr>
        <w:tabs>
          <w:tab w:val="left" w:pos="7513"/>
        </w:tabs>
        <w:rPr>
          <w:rFonts w:ascii="Arial" w:eastAsia="Calibri" w:hAnsi="Arial" w:cs="Arial"/>
          <w:sz w:val="24"/>
          <w:szCs w:val="24"/>
        </w:rPr>
      </w:pPr>
    </w:p>
    <w:p w:rsidR="003F2E4A" w:rsidRDefault="003F2E4A" w:rsidP="00AD011F">
      <w:pPr>
        <w:tabs>
          <w:tab w:val="left" w:pos="7513"/>
        </w:tabs>
        <w:rPr>
          <w:rFonts w:ascii="Arial" w:eastAsia="Calibri" w:hAnsi="Arial" w:cs="Arial"/>
          <w:sz w:val="24"/>
          <w:szCs w:val="24"/>
        </w:rPr>
      </w:pPr>
    </w:p>
    <w:p w:rsidR="008A0031" w:rsidRPr="008A0031" w:rsidRDefault="00342692" w:rsidP="00342692">
      <w:pPr>
        <w:tabs>
          <w:tab w:val="left" w:pos="7513"/>
        </w:tabs>
        <w:jc w:val="center"/>
        <w:rPr>
          <w:rFonts w:ascii="Arial" w:eastAsia="Calibri" w:hAnsi="Arial" w:cs="Arial"/>
          <w:sz w:val="16"/>
          <w:szCs w:val="16"/>
        </w:rPr>
      </w:pPr>
      <w:r>
        <w:rPr>
          <w:rFonts w:ascii="Arial" w:eastAsia="Calibri" w:hAnsi="Arial" w:cs="Arial"/>
          <w:sz w:val="16"/>
          <w:szCs w:val="16"/>
        </w:rPr>
        <w:t xml:space="preserve">                                                                                                                                                              </w:t>
      </w:r>
      <w:r w:rsidR="008A0031" w:rsidRPr="008A0031">
        <w:rPr>
          <w:rFonts w:ascii="Arial" w:eastAsia="Calibri" w:hAnsi="Arial" w:cs="Arial"/>
          <w:sz w:val="16"/>
          <w:szCs w:val="16"/>
        </w:rPr>
        <w:t>Predsjednik</w:t>
      </w:r>
    </w:p>
    <w:p w:rsidR="008A0031" w:rsidRDefault="008A0031" w:rsidP="008A0031">
      <w:pPr>
        <w:tabs>
          <w:tab w:val="left" w:pos="7513"/>
        </w:tabs>
        <w:jc w:val="right"/>
        <w:rPr>
          <w:rFonts w:ascii="Arial" w:eastAsia="Calibri" w:hAnsi="Arial" w:cs="Arial"/>
          <w:sz w:val="20"/>
          <w:szCs w:val="20"/>
        </w:rPr>
      </w:pPr>
      <w:r w:rsidRPr="008A0031">
        <w:rPr>
          <w:rFonts w:ascii="Arial" w:eastAsia="Calibri" w:hAnsi="Arial" w:cs="Arial"/>
          <w:sz w:val="20"/>
          <w:szCs w:val="20"/>
        </w:rPr>
        <w:t>Goran Milaković</w:t>
      </w:r>
      <w:r w:rsidR="00342692">
        <w:rPr>
          <w:rFonts w:ascii="Arial" w:eastAsia="Calibri" w:hAnsi="Arial" w:cs="Arial"/>
          <w:sz w:val="20"/>
          <w:szCs w:val="20"/>
        </w:rPr>
        <w:t>, v.r.</w:t>
      </w:r>
    </w:p>
    <w:p w:rsidR="00D20265" w:rsidRDefault="00D20265" w:rsidP="008A0031">
      <w:pPr>
        <w:tabs>
          <w:tab w:val="left" w:pos="7513"/>
        </w:tabs>
        <w:jc w:val="right"/>
        <w:rPr>
          <w:rFonts w:ascii="Arial" w:eastAsia="Calibri" w:hAnsi="Arial" w:cs="Arial"/>
          <w:sz w:val="20"/>
          <w:szCs w:val="20"/>
        </w:rPr>
      </w:pPr>
    </w:p>
    <w:p w:rsidR="00D20265" w:rsidRPr="007E77B3" w:rsidRDefault="00D20265" w:rsidP="00D20265">
      <w:pPr>
        <w:tabs>
          <w:tab w:val="left" w:pos="7513"/>
        </w:tabs>
        <w:rPr>
          <w:rFonts w:ascii="Arial" w:eastAsia="Calibri" w:hAnsi="Arial" w:cs="Arial"/>
          <w:b/>
          <w:sz w:val="16"/>
          <w:szCs w:val="16"/>
        </w:rPr>
      </w:pPr>
    </w:p>
    <w:p w:rsidR="00D20265" w:rsidRPr="00D20265" w:rsidRDefault="00D20265" w:rsidP="00D20265">
      <w:pPr>
        <w:tabs>
          <w:tab w:val="left" w:pos="7513"/>
        </w:tabs>
        <w:rPr>
          <w:rFonts w:ascii="Arial" w:eastAsia="Calibri" w:hAnsi="Arial" w:cs="Arial"/>
          <w:sz w:val="16"/>
          <w:szCs w:val="16"/>
        </w:rPr>
      </w:pPr>
    </w:p>
    <w:sectPr w:rsidR="00D20265" w:rsidRPr="00D20265" w:rsidSect="00E53BA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017EE" w:rsidRDefault="001017EE" w:rsidP="00B57DF7">
      <w:r>
        <w:separator/>
      </w:r>
    </w:p>
  </w:endnote>
  <w:endnote w:type="continuationSeparator" w:id="0">
    <w:p w:rsidR="001017EE" w:rsidRDefault="001017EE" w:rsidP="00B5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30550"/>
      <w:docPartObj>
        <w:docPartGallery w:val="Page Numbers (Bottom of Page)"/>
        <w:docPartUnique/>
      </w:docPartObj>
    </w:sdtPr>
    <w:sdtEndPr/>
    <w:sdtContent>
      <w:p w:rsidR="00F26B05" w:rsidRDefault="007B2DF7">
        <w:pPr>
          <w:pStyle w:val="Podnoje"/>
          <w:jc w:val="right"/>
        </w:pPr>
        <w:r w:rsidRPr="00F26B05">
          <w:rPr>
            <w:rFonts w:ascii="Times New Roman" w:hAnsi="Times New Roman" w:cs="Times New Roman"/>
          </w:rPr>
          <w:fldChar w:fldCharType="begin"/>
        </w:r>
        <w:r w:rsidR="00F26B05" w:rsidRPr="00F26B05">
          <w:rPr>
            <w:rFonts w:ascii="Times New Roman" w:hAnsi="Times New Roman" w:cs="Times New Roman"/>
          </w:rPr>
          <w:instrText xml:space="preserve"> PAGE   \* MERGEFORMAT </w:instrText>
        </w:r>
        <w:r w:rsidRPr="00F26B05">
          <w:rPr>
            <w:rFonts w:ascii="Times New Roman" w:hAnsi="Times New Roman" w:cs="Times New Roman"/>
          </w:rPr>
          <w:fldChar w:fldCharType="separate"/>
        </w:r>
        <w:r w:rsidR="005A3984">
          <w:rPr>
            <w:rFonts w:ascii="Times New Roman" w:hAnsi="Times New Roman" w:cs="Times New Roman"/>
            <w:noProof/>
          </w:rPr>
          <w:t>1</w:t>
        </w:r>
        <w:r w:rsidRPr="00F26B05">
          <w:rPr>
            <w:rFonts w:ascii="Times New Roman" w:hAnsi="Times New Roman" w:cs="Times New Roman"/>
          </w:rPr>
          <w:fldChar w:fldCharType="end"/>
        </w:r>
      </w:p>
    </w:sdtContent>
  </w:sdt>
  <w:p w:rsidR="00B57DF7" w:rsidRDefault="00B57DF7" w:rsidP="00B57DF7">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017EE" w:rsidRDefault="001017EE" w:rsidP="00B57DF7">
      <w:r>
        <w:separator/>
      </w:r>
    </w:p>
  </w:footnote>
  <w:footnote w:type="continuationSeparator" w:id="0">
    <w:p w:rsidR="001017EE" w:rsidRDefault="001017EE" w:rsidP="00B57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D1CA0"/>
    <w:multiLevelType w:val="hybridMultilevel"/>
    <w:tmpl w:val="A058D7BC"/>
    <w:lvl w:ilvl="0" w:tplc="4A5C211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6B0E87"/>
    <w:multiLevelType w:val="hybridMultilevel"/>
    <w:tmpl w:val="FF1ECA6A"/>
    <w:lvl w:ilvl="0" w:tplc="FFDAD40C">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3AB0D64"/>
    <w:multiLevelType w:val="multilevel"/>
    <w:tmpl w:val="03E8318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7243CF2"/>
    <w:multiLevelType w:val="multilevel"/>
    <w:tmpl w:val="CA9C6A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D841F2F"/>
    <w:multiLevelType w:val="hybridMultilevel"/>
    <w:tmpl w:val="4286709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15:restartNumberingAfterBreak="0">
    <w:nsid w:val="3E3A678B"/>
    <w:multiLevelType w:val="hybridMultilevel"/>
    <w:tmpl w:val="3A66DE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EA714F2"/>
    <w:multiLevelType w:val="hybridMultilevel"/>
    <w:tmpl w:val="8432D39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C36171B"/>
    <w:multiLevelType w:val="hybridMultilevel"/>
    <w:tmpl w:val="4286709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7F4C55C4"/>
    <w:multiLevelType w:val="hybridMultilevel"/>
    <w:tmpl w:val="0E8C8D9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5"/>
  </w:num>
  <w:num w:numId="3">
    <w:abstractNumId w:val="7"/>
  </w:num>
  <w:num w:numId="4">
    <w:abstractNumId w:val="4"/>
  </w:num>
  <w:num w:numId="5">
    <w:abstractNumId w:val="1"/>
  </w:num>
  <w:num w:numId="6">
    <w:abstractNumId w:val="3"/>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F2"/>
    <w:rsid w:val="000039B3"/>
    <w:rsid w:val="0000524E"/>
    <w:rsid w:val="00005A6C"/>
    <w:rsid w:val="000078C8"/>
    <w:rsid w:val="00012E18"/>
    <w:rsid w:val="00020354"/>
    <w:rsid w:val="00042E83"/>
    <w:rsid w:val="00044E61"/>
    <w:rsid w:val="00051F64"/>
    <w:rsid w:val="000613F6"/>
    <w:rsid w:val="000759C9"/>
    <w:rsid w:val="000808C0"/>
    <w:rsid w:val="001017EE"/>
    <w:rsid w:val="00104E49"/>
    <w:rsid w:val="00111094"/>
    <w:rsid w:val="00115198"/>
    <w:rsid w:val="00142156"/>
    <w:rsid w:val="00146B01"/>
    <w:rsid w:val="0017004F"/>
    <w:rsid w:val="001B7F09"/>
    <w:rsid w:val="001D6C1B"/>
    <w:rsid w:val="001D7172"/>
    <w:rsid w:val="001D7F4E"/>
    <w:rsid w:val="001F7EB3"/>
    <w:rsid w:val="002103E6"/>
    <w:rsid w:val="00214157"/>
    <w:rsid w:val="002307C1"/>
    <w:rsid w:val="0023182E"/>
    <w:rsid w:val="00232378"/>
    <w:rsid w:val="002442DC"/>
    <w:rsid w:val="0025090B"/>
    <w:rsid w:val="00257793"/>
    <w:rsid w:val="00261942"/>
    <w:rsid w:val="00280D43"/>
    <w:rsid w:val="00283C6D"/>
    <w:rsid w:val="00286308"/>
    <w:rsid w:val="00297997"/>
    <w:rsid w:val="002B2616"/>
    <w:rsid w:val="002C1847"/>
    <w:rsid w:val="002D794A"/>
    <w:rsid w:val="00340843"/>
    <w:rsid w:val="00342692"/>
    <w:rsid w:val="003526F3"/>
    <w:rsid w:val="0035655F"/>
    <w:rsid w:val="00371162"/>
    <w:rsid w:val="0038535B"/>
    <w:rsid w:val="003B7823"/>
    <w:rsid w:val="003D3CC2"/>
    <w:rsid w:val="003D42C9"/>
    <w:rsid w:val="003E078A"/>
    <w:rsid w:val="003E2731"/>
    <w:rsid w:val="003E730D"/>
    <w:rsid w:val="003F2E4A"/>
    <w:rsid w:val="003F5341"/>
    <w:rsid w:val="003F7DD8"/>
    <w:rsid w:val="00402B46"/>
    <w:rsid w:val="00420E1C"/>
    <w:rsid w:val="004400DE"/>
    <w:rsid w:val="0044077C"/>
    <w:rsid w:val="00450C20"/>
    <w:rsid w:val="004536DD"/>
    <w:rsid w:val="004626EC"/>
    <w:rsid w:val="0047639F"/>
    <w:rsid w:val="00476C85"/>
    <w:rsid w:val="00480679"/>
    <w:rsid w:val="004E15AC"/>
    <w:rsid w:val="004F68EA"/>
    <w:rsid w:val="0052379C"/>
    <w:rsid w:val="00535F9A"/>
    <w:rsid w:val="0056612E"/>
    <w:rsid w:val="00570158"/>
    <w:rsid w:val="00595558"/>
    <w:rsid w:val="005A3984"/>
    <w:rsid w:val="005B3B2D"/>
    <w:rsid w:val="005B688A"/>
    <w:rsid w:val="005E0A04"/>
    <w:rsid w:val="005E0CD8"/>
    <w:rsid w:val="0060700C"/>
    <w:rsid w:val="006118A2"/>
    <w:rsid w:val="00612322"/>
    <w:rsid w:val="0061514B"/>
    <w:rsid w:val="00617D27"/>
    <w:rsid w:val="00631A89"/>
    <w:rsid w:val="006360F9"/>
    <w:rsid w:val="00636847"/>
    <w:rsid w:val="00640F8E"/>
    <w:rsid w:val="00643813"/>
    <w:rsid w:val="00662EDF"/>
    <w:rsid w:val="006817A8"/>
    <w:rsid w:val="00682C3C"/>
    <w:rsid w:val="00687A6D"/>
    <w:rsid w:val="006971F7"/>
    <w:rsid w:val="006B2FA1"/>
    <w:rsid w:val="006D66BB"/>
    <w:rsid w:val="006F784E"/>
    <w:rsid w:val="007058DB"/>
    <w:rsid w:val="00706F94"/>
    <w:rsid w:val="00727B4F"/>
    <w:rsid w:val="00737534"/>
    <w:rsid w:val="00742019"/>
    <w:rsid w:val="007669A4"/>
    <w:rsid w:val="007751D1"/>
    <w:rsid w:val="00793128"/>
    <w:rsid w:val="007A37F7"/>
    <w:rsid w:val="007B2DF7"/>
    <w:rsid w:val="007C2110"/>
    <w:rsid w:val="007C6989"/>
    <w:rsid w:val="007E77B3"/>
    <w:rsid w:val="007F7069"/>
    <w:rsid w:val="00807709"/>
    <w:rsid w:val="008123BE"/>
    <w:rsid w:val="00815D40"/>
    <w:rsid w:val="00824C84"/>
    <w:rsid w:val="00847F9D"/>
    <w:rsid w:val="00857B5B"/>
    <w:rsid w:val="00864A99"/>
    <w:rsid w:val="00890EA9"/>
    <w:rsid w:val="00892C11"/>
    <w:rsid w:val="00897F03"/>
    <w:rsid w:val="008A0031"/>
    <w:rsid w:val="008F14E9"/>
    <w:rsid w:val="008F6779"/>
    <w:rsid w:val="0090416F"/>
    <w:rsid w:val="00904E12"/>
    <w:rsid w:val="00917987"/>
    <w:rsid w:val="00935187"/>
    <w:rsid w:val="0094274C"/>
    <w:rsid w:val="00946EAD"/>
    <w:rsid w:val="00954B83"/>
    <w:rsid w:val="009600E2"/>
    <w:rsid w:val="00973FB5"/>
    <w:rsid w:val="009A7944"/>
    <w:rsid w:val="009B183B"/>
    <w:rsid w:val="009B27CD"/>
    <w:rsid w:val="009D01CF"/>
    <w:rsid w:val="009D0ECE"/>
    <w:rsid w:val="009F470B"/>
    <w:rsid w:val="00A03DDB"/>
    <w:rsid w:val="00A61A23"/>
    <w:rsid w:val="00A64F6F"/>
    <w:rsid w:val="00A718C0"/>
    <w:rsid w:val="00A9400F"/>
    <w:rsid w:val="00AA06B0"/>
    <w:rsid w:val="00AA4EB1"/>
    <w:rsid w:val="00AA5A75"/>
    <w:rsid w:val="00AB3783"/>
    <w:rsid w:val="00AB6BD7"/>
    <w:rsid w:val="00AD011F"/>
    <w:rsid w:val="00AE3441"/>
    <w:rsid w:val="00AE3FAE"/>
    <w:rsid w:val="00AE749B"/>
    <w:rsid w:val="00AE7D2A"/>
    <w:rsid w:val="00AF1B0E"/>
    <w:rsid w:val="00B12FD9"/>
    <w:rsid w:val="00B3200B"/>
    <w:rsid w:val="00B33732"/>
    <w:rsid w:val="00B434A0"/>
    <w:rsid w:val="00B45994"/>
    <w:rsid w:val="00B46FCF"/>
    <w:rsid w:val="00B54AEF"/>
    <w:rsid w:val="00B57DF7"/>
    <w:rsid w:val="00BA08F2"/>
    <w:rsid w:val="00BA26F5"/>
    <w:rsid w:val="00BA4DF8"/>
    <w:rsid w:val="00BB1E5E"/>
    <w:rsid w:val="00BE4FE1"/>
    <w:rsid w:val="00BF2A8C"/>
    <w:rsid w:val="00BF3A15"/>
    <w:rsid w:val="00BF51AD"/>
    <w:rsid w:val="00C06AC2"/>
    <w:rsid w:val="00C12C28"/>
    <w:rsid w:val="00C202B1"/>
    <w:rsid w:val="00C27D9B"/>
    <w:rsid w:val="00C42446"/>
    <w:rsid w:val="00C4522B"/>
    <w:rsid w:val="00C61E72"/>
    <w:rsid w:val="00C85F09"/>
    <w:rsid w:val="00CA7A6C"/>
    <w:rsid w:val="00CB4041"/>
    <w:rsid w:val="00CB534A"/>
    <w:rsid w:val="00CD5D0B"/>
    <w:rsid w:val="00D041BD"/>
    <w:rsid w:val="00D1601D"/>
    <w:rsid w:val="00D20265"/>
    <w:rsid w:val="00D363B1"/>
    <w:rsid w:val="00D8195C"/>
    <w:rsid w:val="00D86D62"/>
    <w:rsid w:val="00D90665"/>
    <w:rsid w:val="00D96B37"/>
    <w:rsid w:val="00DA6123"/>
    <w:rsid w:val="00DB3E24"/>
    <w:rsid w:val="00DB416E"/>
    <w:rsid w:val="00DD25B2"/>
    <w:rsid w:val="00DE2B53"/>
    <w:rsid w:val="00DF45EC"/>
    <w:rsid w:val="00E17563"/>
    <w:rsid w:val="00E21813"/>
    <w:rsid w:val="00E53BA1"/>
    <w:rsid w:val="00E53DFF"/>
    <w:rsid w:val="00E60164"/>
    <w:rsid w:val="00E6089C"/>
    <w:rsid w:val="00E772C0"/>
    <w:rsid w:val="00E83234"/>
    <w:rsid w:val="00E84B9B"/>
    <w:rsid w:val="00E87D21"/>
    <w:rsid w:val="00E9478A"/>
    <w:rsid w:val="00EA3F11"/>
    <w:rsid w:val="00EB06C9"/>
    <w:rsid w:val="00EB6810"/>
    <w:rsid w:val="00EC29DF"/>
    <w:rsid w:val="00ED3935"/>
    <w:rsid w:val="00ED4DA4"/>
    <w:rsid w:val="00ED51A6"/>
    <w:rsid w:val="00F03FCF"/>
    <w:rsid w:val="00F22FEC"/>
    <w:rsid w:val="00F26B05"/>
    <w:rsid w:val="00F42BEB"/>
    <w:rsid w:val="00F46EB3"/>
    <w:rsid w:val="00F50C9E"/>
    <w:rsid w:val="00F55B87"/>
    <w:rsid w:val="00F7018D"/>
    <w:rsid w:val="00F71A5E"/>
    <w:rsid w:val="00F8795B"/>
    <w:rsid w:val="00F9580F"/>
    <w:rsid w:val="00FA4BE6"/>
    <w:rsid w:val="00FB45ED"/>
    <w:rsid w:val="00FC0556"/>
    <w:rsid w:val="00FD7F36"/>
    <w:rsid w:val="00FE4EBC"/>
    <w:rsid w:val="00FF4E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BA948"/>
  <w15:docId w15:val="{ADDAB016-E9D4-4B97-8005-A20A89751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8F2"/>
    <w:pPr>
      <w:spacing w:after="0" w:line="240"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A08F2"/>
    <w:pPr>
      <w:ind w:left="720"/>
      <w:contextualSpacing/>
    </w:pPr>
  </w:style>
  <w:style w:type="paragraph" w:styleId="Tekstbalonia">
    <w:name w:val="Balloon Text"/>
    <w:basedOn w:val="Normal"/>
    <w:link w:val="TekstbaloniaChar"/>
    <w:uiPriority w:val="99"/>
    <w:semiHidden/>
    <w:unhideWhenUsed/>
    <w:rsid w:val="00AF1B0E"/>
    <w:rPr>
      <w:rFonts w:ascii="Tahoma" w:hAnsi="Tahoma" w:cs="Tahoma"/>
      <w:sz w:val="16"/>
      <w:szCs w:val="16"/>
    </w:rPr>
  </w:style>
  <w:style w:type="character" w:customStyle="1" w:styleId="TekstbaloniaChar">
    <w:name w:val="Tekst balončića Char"/>
    <w:basedOn w:val="Zadanifontodlomka"/>
    <w:link w:val="Tekstbalonia"/>
    <w:uiPriority w:val="99"/>
    <w:semiHidden/>
    <w:rsid w:val="00AF1B0E"/>
    <w:rPr>
      <w:rFonts w:ascii="Tahoma" w:hAnsi="Tahoma" w:cs="Tahoma"/>
      <w:sz w:val="16"/>
      <w:szCs w:val="16"/>
    </w:rPr>
  </w:style>
  <w:style w:type="table" w:styleId="Reetkatablice">
    <w:name w:val="Table Grid"/>
    <w:basedOn w:val="Obinatablica"/>
    <w:uiPriority w:val="59"/>
    <w:rsid w:val="001110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oBullets0Indent">
    <w:name w:val="ListNoBullets0Indent"/>
    <w:basedOn w:val="Normal"/>
    <w:link w:val="ListNoBullets0IndentChar"/>
    <w:qFormat/>
    <w:rsid w:val="002103E6"/>
    <w:pPr>
      <w:tabs>
        <w:tab w:val="left" w:pos="567"/>
        <w:tab w:val="left" w:pos="1985"/>
      </w:tabs>
      <w:spacing w:after="120"/>
      <w:contextualSpacing/>
    </w:pPr>
    <w:rPr>
      <w:rFonts w:ascii="Times New Roman" w:hAnsi="Times New Roman" w:cs="Times New Roman"/>
      <w:sz w:val="24"/>
      <w:szCs w:val="24"/>
    </w:rPr>
  </w:style>
  <w:style w:type="paragraph" w:styleId="Zaglavlje">
    <w:name w:val="header"/>
    <w:basedOn w:val="Normal"/>
    <w:link w:val="ZaglavljeChar"/>
    <w:uiPriority w:val="99"/>
    <w:semiHidden/>
    <w:unhideWhenUsed/>
    <w:rsid w:val="00B57DF7"/>
    <w:pPr>
      <w:tabs>
        <w:tab w:val="center" w:pos="4536"/>
        <w:tab w:val="right" w:pos="9072"/>
      </w:tabs>
    </w:pPr>
  </w:style>
  <w:style w:type="character" w:customStyle="1" w:styleId="ListNoBullets0IndentChar">
    <w:name w:val="ListNoBullets0Indent Char"/>
    <w:basedOn w:val="Zadanifontodlomka"/>
    <w:link w:val="ListNoBullets0Indent"/>
    <w:rsid w:val="002103E6"/>
    <w:rPr>
      <w:rFonts w:ascii="Times New Roman" w:hAnsi="Times New Roman" w:cs="Times New Roman"/>
      <w:sz w:val="24"/>
      <w:szCs w:val="24"/>
    </w:rPr>
  </w:style>
  <w:style w:type="character" w:customStyle="1" w:styleId="ZaglavljeChar">
    <w:name w:val="Zaglavlje Char"/>
    <w:basedOn w:val="Zadanifontodlomka"/>
    <w:link w:val="Zaglavlje"/>
    <w:uiPriority w:val="99"/>
    <w:semiHidden/>
    <w:rsid w:val="00B57DF7"/>
  </w:style>
  <w:style w:type="paragraph" w:styleId="Podnoje">
    <w:name w:val="footer"/>
    <w:basedOn w:val="Normal"/>
    <w:link w:val="PodnojeChar"/>
    <w:uiPriority w:val="99"/>
    <w:unhideWhenUsed/>
    <w:rsid w:val="00B57DF7"/>
    <w:pPr>
      <w:tabs>
        <w:tab w:val="center" w:pos="4536"/>
        <w:tab w:val="right" w:pos="9072"/>
      </w:tabs>
    </w:pPr>
  </w:style>
  <w:style w:type="character" w:customStyle="1" w:styleId="PodnojeChar">
    <w:name w:val="Podnožje Char"/>
    <w:basedOn w:val="Zadanifontodlomka"/>
    <w:link w:val="Podnoje"/>
    <w:uiPriority w:val="99"/>
    <w:rsid w:val="00B57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1762</Words>
  <Characters>10045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mknezic</dc:creator>
  <cp:lastModifiedBy>Janja Klindžić</cp:lastModifiedBy>
  <cp:revision>3</cp:revision>
  <dcterms:created xsi:type="dcterms:W3CDTF">2020-06-23T07:10:00Z</dcterms:created>
  <dcterms:modified xsi:type="dcterms:W3CDTF">2020-06-23T10:36:00Z</dcterms:modified>
</cp:coreProperties>
</file>