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68" w:rsidRPr="00E15468" w:rsidRDefault="00E15468">
      <w:pPr>
        <w:spacing w:after="0" w:line="240" w:lineRule="auto"/>
        <w:jc w:val="center"/>
        <w:rPr>
          <w:rFonts w:eastAsia="Arial" w:cs="Arial"/>
          <w:b/>
          <w:color w:val="000000"/>
          <w:sz w:val="36"/>
        </w:rPr>
      </w:pPr>
      <w:r w:rsidRPr="00E15468">
        <w:rPr>
          <w:rFonts w:eastAsia="Arial" w:cs="Arial"/>
          <w:b/>
          <w:noProof/>
          <w:color w:val="000000"/>
          <w:sz w:val="36"/>
        </w:rPr>
        <w:drawing>
          <wp:inline distT="0" distB="0" distL="0" distR="0">
            <wp:extent cx="2219325" cy="2219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 stara je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577" cy="222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972" w:rsidRPr="00E15468" w:rsidRDefault="007A1A7B">
      <w:pPr>
        <w:spacing w:after="0" w:line="240" w:lineRule="auto"/>
        <w:jc w:val="center"/>
        <w:rPr>
          <w:rFonts w:eastAsia="Arial" w:cs="Arial"/>
          <w:b/>
          <w:color w:val="000000"/>
          <w:sz w:val="36"/>
        </w:rPr>
      </w:pPr>
      <w:r w:rsidRPr="00E15468">
        <w:rPr>
          <w:rFonts w:eastAsia="Arial" w:cs="Arial"/>
          <w:b/>
          <w:color w:val="000000"/>
          <w:sz w:val="36"/>
        </w:rPr>
        <w:t>DUGOSELSKE JESENI</w:t>
      </w:r>
    </w:p>
    <w:p w:rsidR="00F04972" w:rsidRPr="00E15468" w:rsidRDefault="0061538B">
      <w:pPr>
        <w:spacing w:after="0" w:line="240" w:lineRule="auto"/>
        <w:jc w:val="center"/>
        <w:rPr>
          <w:rFonts w:eastAsia="Arial" w:cs="Arial"/>
          <w:b/>
          <w:color w:val="4F6228" w:themeColor="accent3" w:themeShade="80"/>
          <w:sz w:val="48"/>
        </w:rPr>
      </w:pPr>
      <w:r w:rsidRPr="00E15468">
        <w:rPr>
          <w:rFonts w:eastAsia="Arial" w:cs="Arial"/>
          <w:b/>
          <w:color w:val="4F6228" w:themeColor="accent3" w:themeShade="80"/>
          <w:sz w:val="48"/>
        </w:rPr>
        <w:t>2</w:t>
      </w:r>
      <w:r w:rsidR="007A1A7B" w:rsidRPr="00E15468">
        <w:rPr>
          <w:rFonts w:eastAsia="Arial" w:cs="Arial"/>
          <w:b/>
          <w:color w:val="4F6228" w:themeColor="accent3" w:themeShade="80"/>
          <w:sz w:val="48"/>
        </w:rPr>
        <w:t>.MARTINSKA KOTLI</w:t>
      </w:r>
      <w:r w:rsidR="00E15468" w:rsidRPr="00E15468">
        <w:rPr>
          <w:rFonts w:eastAsia="Arial" w:cs="Arial"/>
          <w:b/>
          <w:color w:val="4F6228" w:themeColor="accent3" w:themeShade="80"/>
          <w:sz w:val="48"/>
        </w:rPr>
        <w:t>Ć</w:t>
      </w:r>
      <w:r w:rsidR="007A1A7B" w:rsidRPr="00E15468">
        <w:rPr>
          <w:rFonts w:eastAsia="Arial" w:cs="Arial"/>
          <w:b/>
          <w:color w:val="4F6228" w:themeColor="accent3" w:themeShade="80"/>
          <w:sz w:val="48"/>
        </w:rPr>
        <w:t>IJADA</w:t>
      </w:r>
    </w:p>
    <w:p w:rsidR="00F04972" w:rsidRPr="00E15468" w:rsidRDefault="00E51B94">
      <w:pPr>
        <w:spacing w:after="0" w:line="240" w:lineRule="auto"/>
        <w:jc w:val="center"/>
        <w:rPr>
          <w:rFonts w:eastAsia="Times New Roman" w:cs="Times New Roman"/>
          <w:sz w:val="36"/>
        </w:rPr>
      </w:pPr>
      <w:r w:rsidRPr="00E15468">
        <w:rPr>
          <w:rFonts w:eastAsia="Arial" w:cs="Arial"/>
          <w:b/>
          <w:color w:val="000000"/>
          <w:sz w:val="36"/>
        </w:rPr>
        <w:t>29.09.2018</w:t>
      </w:r>
      <w:r w:rsidR="007A1A7B" w:rsidRPr="00E15468">
        <w:rPr>
          <w:rFonts w:eastAsia="Arial" w:cs="Arial"/>
          <w:b/>
          <w:color w:val="000000"/>
          <w:sz w:val="36"/>
        </w:rPr>
        <w:t>. s početkom u 10.00h</w:t>
      </w:r>
    </w:p>
    <w:p w:rsidR="00E15468" w:rsidRDefault="00E15468">
      <w:pPr>
        <w:spacing w:after="0" w:line="240" w:lineRule="auto"/>
        <w:jc w:val="center"/>
        <w:rPr>
          <w:rFonts w:eastAsia="Arial" w:cs="Arial"/>
          <w:b/>
          <w:color w:val="000000"/>
          <w:sz w:val="28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Arial" w:cs="Arial"/>
          <w:b/>
          <w:color w:val="000000"/>
          <w:sz w:val="28"/>
        </w:rPr>
      </w:pPr>
      <w:r w:rsidRPr="00E15468">
        <w:rPr>
          <w:rFonts w:eastAsia="Arial" w:cs="Arial"/>
          <w:b/>
          <w:color w:val="000000"/>
          <w:sz w:val="28"/>
        </w:rPr>
        <w:t>PRAVILNIK ZA NATJECANJE U KUHANJU KOTLIĆA</w:t>
      </w:r>
    </w:p>
    <w:p w:rsidR="008C5628" w:rsidRPr="00E15468" w:rsidRDefault="00462BDE">
      <w:pPr>
        <w:spacing w:after="0" w:line="240" w:lineRule="auto"/>
        <w:jc w:val="center"/>
        <w:rPr>
          <w:rFonts w:eastAsia="Times New Roman" w:cs="Times New Roman"/>
          <w:sz w:val="40"/>
          <w:szCs w:val="40"/>
        </w:rPr>
      </w:pPr>
      <w:r w:rsidRPr="00E15468">
        <w:rPr>
          <w:rFonts w:eastAsia="Arial" w:cs="Arial"/>
          <w:b/>
          <w:color w:val="000000"/>
          <w:sz w:val="40"/>
          <w:szCs w:val="40"/>
        </w:rPr>
        <w:t>LOVAČKI GULAŠ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1.</w:t>
      </w: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PRAVO NA NATJECANJE IMAJU POJEDIN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>CI I EKIPE</w:t>
      </w:r>
      <w:r w:rsidR="0061538B" w:rsidRPr="00E15468">
        <w:rPr>
          <w:rFonts w:eastAsia="Arial" w:cs="Arial"/>
          <w:b/>
          <w:color w:val="000000"/>
          <w:sz w:val="24"/>
          <w:szCs w:val="24"/>
        </w:rPr>
        <w:t xml:space="preserve"> KOJI SE PRIJAVE, ZAKLJUČNO S 26.09.2018</w:t>
      </w:r>
      <w:r w:rsidRPr="00E15468">
        <w:rPr>
          <w:rFonts w:eastAsia="Arial" w:cs="Arial"/>
          <w:b/>
          <w:color w:val="000000"/>
          <w:sz w:val="24"/>
          <w:szCs w:val="24"/>
        </w:rPr>
        <w:t>.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2.</w:t>
      </w:r>
    </w:p>
    <w:p w:rsidR="00F04972" w:rsidRPr="00E15468" w:rsidRDefault="007A1A7B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E</w:t>
      </w:r>
      <w:r w:rsidR="00052F59" w:rsidRPr="00E15468">
        <w:rPr>
          <w:rFonts w:eastAsia="Arial" w:cs="Arial"/>
          <w:b/>
          <w:color w:val="000000"/>
          <w:sz w:val="24"/>
          <w:szCs w:val="24"/>
        </w:rPr>
        <w:t>KIPA BROJI TRI ČLANA (KUHAR I</w:t>
      </w:r>
      <w:r w:rsidRPr="00E15468">
        <w:rPr>
          <w:rFonts w:eastAsia="Arial" w:cs="Arial"/>
          <w:b/>
          <w:color w:val="000000"/>
          <w:sz w:val="24"/>
          <w:szCs w:val="24"/>
        </w:rPr>
        <w:t xml:space="preserve"> DVA POMOĆNIKA)</w:t>
      </w:r>
    </w:p>
    <w:p w:rsidR="008C5628" w:rsidRPr="00E15468" w:rsidRDefault="008C5628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NATJECATELJI MORAJU BITI ADEKVATNO ZAŠTIĆENI (PREGAĆA I RUKAVICE).</w:t>
      </w:r>
    </w:p>
    <w:p w:rsidR="0061538B" w:rsidRPr="00E15468" w:rsidRDefault="0061538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EKIPA MORA DOĆI NA MJESTO PREDVIĐENO ZA NATJECANJE (PARKIRALIŠTE KOD GLAVNE POZORNICE) NAJKASNIJE DO 9,00 SATI.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Arial" w:cs="Arial"/>
          <w:b/>
          <w:color w:val="000000"/>
          <w:sz w:val="28"/>
        </w:rPr>
      </w:pPr>
      <w:r w:rsidRPr="00E15468">
        <w:rPr>
          <w:rFonts w:eastAsia="Arial" w:cs="Arial"/>
          <w:b/>
          <w:color w:val="000000"/>
          <w:sz w:val="28"/>
        </w:rPr>
        <w:t>ČLANAK 3.</w:t>
      </w:r>
    </w:p>
    <w:p w:rsidR="00052F59" w:rsidRPr="00E15468" w:rsidRDefault="0061538B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JELO KOJE SE KUHA JE „LOVAČKI</w:t>
      </w:r>
      <w:r w:rsidR="00052F59" w:rsidRPr="00E15468">
        <w:rPr>
          <w:rFonts w:eastAsia="Arial" w:cs="Arial"/>
          <w:b/>
          <w:color w:val="000000"/>
          <w:sz w:val="24"/>
          <w:szCs w:val="24"/>
        </w:rPr>
        <w:t xml:space="preserve"> GULAŠ“.</w:t>
      </w: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ORGANIZATOR</w:t>
      </w:r>
      <w:r w:rsidR="0061538B" w:rsidRPr="00E15468">
        <w:rPr>
          <w:rFonts w:eastAsia="Arial" w:cs="Arial"/>
          <w:b/>
          <w:color w:val="000000"/>
          <w:sz w:val="24"/>
          <w:szCs w:val="24"/>
        </w:rPr>
        <w:t xml:space="preserve"> OSIGURAVA 5 KG MESA,LUK,MRKVU</w:t>
      </w:r>
      <w:r w:rsidRPr="00E15468">
        <w:rPr>
          <w:rFonts w:eastAsia="Arial" w:cs="Arial"/>
          <w:b/>
          <w:color w:val="000000"/>
          <w:sz w:val="24"/>
          <w:szCs w:val="24"/>
        </w:rPr>
        <w:t>,MJESTO ZA KUHANJE,STOL ZA PRIPREMU,JEDNOKRATNE RUKAVICE,PLASTIČNE ZDJELICE,PRIBOR ZA JELO,KRUH,VREĆE ZA SMEĆE I</w:t>
      </w:r>
      <w:r w:rsidR="003777EC">
        <w:rPr>
          <w:rFonts w:eastAsia="Arial" w:cs="Arial"/>
          <w:b/>
          <w:color w:val="000000"/>
          <w:sz w:val="24"/>
          <w:szCs w:val="24"/>
        </w:rPr>
        <w:t xml:space="preserve"> </w:t>
      </w:r>
      <w:r w:rsidRPr="00E15468">
        <w:rPr>
          <w:rFonts w:eastAsia="Arial" w:cs="Arial"/>
          <w:b/>
          <w:color w:val="000000"/>
          <w:sz w:val="24"/>
          <w:szCs w:val="24"/>
        </w:rPr>
        <w:t>NAGRADE</w:t>
      </w:r>
      <w:bookmarkStart w:id="0" w:name="_GoBack"/>
      <w:bookmarkEnd w:id="0"/>
      <w:r w:rsidR="008C5628" w:rsidRPr="00E15468">
        <w:rPr>
          <w:rFonts w:eastAsia="Arial" w:cs="Arial"/>
          <w:b/>
          <w:color w:val="000000"/>
          <w:sz w:val="24"/>
          <w:szCs w:val="24"/>
        </w:rPr>
        <w:t xml:space="preserve"> ZA NAJBOLJE OCJENJENE GULAŠE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4.</w:t>
      </w:r>
    </w:p>
    <w:p w:rsidR="00F04972" w:rsidRPr="00E15468" w:rsidRDefault="007A1A7B" w:rsidP="00E15468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 xml:space="preserve">NATJECATELJI SAMI OSIGURAVAJU KOTLIĆ,PLINSKO KUHALO,OSTALO 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 xml:space="preserve"> POTREBNO </w:t>
      </w:r>
      <w:r w:rsidRPr="00E15468">
        <w:rPr>
          <w:rFonts w:eastAsia="Arial" w:cs="Arial"/>
          <w:b/>
          <w:color w:val="000000"/>
          <w:sz w:val="24"/>
          <w:szCs w:val="24"/>
        </w:rPr>
        <w:t>POVRĆE I ZAČINE PO VLASTITOM IZBORU.</w:t>
      </w:r>
    </w:p>
    <w:p w:rsidR="008C5628" w:rsidRPr="00E15468" w:rsidRDefault="008C5628" w:rsidP="00E15468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U GULAŠ NIJE DOZVOLJENO DODAVATI DRUGE VRSTE MESA OSIM DOBIVENOG. TAKVI GULAŠI NEĆE BITI OCJENJIVANI.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5.</w:t>
      </w:r>
    </w:p>
    <w:p w:rsidR="008C5628" w:rsidRPr="00E15468" w:rsidRDefault="007A1A7B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 xml:space="preserve">OD DOBIVENE KOLIČINE 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>NAMIRNICA EKIPA JE DUŽNA SKUHATI MI</w:t>
      </w:r>
      <w:r w:rsidR="00E15468" w:rsidRPr="00E15468">
        <w:rPr>
          <w:rFonts w:eastAsia="Arial" w:cs="Arial"/>
          <w:b/>
          <w:color w:val="000000"/>
          <w:sz w:val="24"/>
          <w:szCs w:val="24"/>
        </w:rPr>
        <w:t>N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>IMALNO</w:t>
      </w:r>
    </w:p>
    <w:p w:rsidR="00F04972" w:rsidRPr="00E15468" w:rsidRDefault="008C5628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 xml:space="preserve"> 8 LITARA GULAŠA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lastRenderedPageBreak/>
        <w:t>ČLANAK 6.</w:t>
      </w: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</w:rPr>
        <w:t xml:space="preserve">OCJENJIVAČKI SUD OCJENJUJE SLJEDEĆE KARAKTERISTIKE 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eastAsia="Arial" w:cs="Arial"/>
          <w:b/>
          <w:color w:val="000000"/>
        </w:rPr>
      </w:pPr>
      <w:r w:rsidRPr="00E15468">
        <w:rPr>
          <w:rFonts w:eastAsia="Arial" w:cs="Arial"/>
          <w:b/>
          <w:color w:val="000000"/>
        </w:rPr>
        <w:t>OKUS</w:t>
      </w:r>
    </w:p>
    <w:p w:rsidR="00F04972" w:rsidRPr="00E15468" w:rsidRDefault="007A1A7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eastAsia="Arial" w:cs="Arial"/>
          <w:b/>
          <w:color w:val="000000"/>
        </w:rPr>
      </w:pPr>
      <w:r w:rsidRPr="00E15468">
        <w:rPr>
          <w:rFonts w:eastAsia="Arial" w:cs="Arial"/>
          <w:b/>
          <w:color w:val="000000"/>
        </w:rPr>
        <w:t>BOJU</w:t>
      </w:r>
    </w:p>
    <w:p w:rsidR="00E15468" w:rsidRPr="00E15468" w:rsidRDefault="007A1A7B" w:rsidP="00E1546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eastAsia="Arial" w:cs="Arial"/>
          <w:b/>
          <w:color w:val="000000"/>
        </w:rPr>
      </w:pPr>
      <w:r w:rsidRPr="00E15468">
        <w:rPr>
          <w:rFonts w:eastAsia="Arial" w:cs="Arial"/>
          <w:b/>
          <w:color w:val="000000"/>
        </w:rPr>
        <w:t>GUSTOĆU</w:t>
      </w: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7.</w:t>
      </w:r>
    </w:p>
    <w:p w:rsidR="00F04972" w:rsidRPr="00E15468" w:rsidRDefault="007A1A7B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NATJECANJE TJ.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>KUHANJE KOTLIĆA TRAJAT ĆE 4 SATA.</w:t>
      </w:r>
    </w:p>
    <w:p w:rsidR="008C5628" w:rsidRPr="00E15468" w:rsidRDefault="008C5628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 xml:space="preserve">POČETAK KUHANJA JE U 10 SATI, A PREUZIMANJE UZORAKA U 14 SATI. </w:t>
      </w:r>
    </w:p>
    <w:p w:rsidR="008C5628" w:rsidRPr="00E15468" w:rsidRDefault="008C5628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 xml:space="preserve">GOTOVI </w:t>
      </w:r>
      <w:r w:rsidR="00C22F9F" w:rsidRPr="00E15468">
        <w:rPr>
          <w:rFonts w:eastAsia="Arial" w:cs="Arial"/>
          <w:b/>
          <w:color w:val="000000"/>
          <w:sz w:val="24"/>
          <w:szCs w:val="24"/>
        </w:rPr>
        <w:t>LOVAČKI</w:t>
      </w:r>
      <w:r w:rsidRPr="00E15468">
        <w:rPr>
          <w:rFonts w:eastAsia="Arial" w:cs="Arial"/>
          <w:b/>
          <w:color w:val="000000"/>
          <w:sz w:val="24"/>
          <w:szCs w:val="24"/>
        </w:rPr>
        <w:t xml:space="preserve"> GULAŠ SE, </w:t>
      </w:r>
      <w:r w:rsidR="00052F59" w:rsidRPr="00E15468">
        <w:rPr>
          <w:rFonts w:eastAsia="Arial" w:cs="Arial"/>
          <w:b/>
          <w:color w:val="000000"/>
          <w:sz w:val="24"/>
          <w:szCs w:val="24"/>
        </w:rPr>
        <w:t xml:space="preserve">PRILIKOM PREDAJE </w:t>
      </w:r>
      <w:r w:rsidRPr="00E15468">
        <w:rPr>
          <w:rFonts w:eastAsia="Arial" w:cs="Arial"/>
          <w:b/>
          <w:color w:val="000000"/>
          <w:sz w:val="24"/>
          <w:szCs w:val="24"/>
        </w:rPr>
        <w:t>UZORAKA, SERVIRA U DVA TANJURA.</w:t>
      </w:r>
    </w:p>
    <w:p w:rsidR="00641902" w:rsidRPr="00E15468" w:rsidRDefault="00641902">
      <w:pPr>
        <w:spacing w:after="0" w:line="240" w:lineRule="auto"/>
        <w:jc w:val="center"/>
        <w:rPr>
          <w:rFonts w:eastAsia="Arial" w:cs="Arial"/>
          <w:b/>
          <w:color w:val="000000"/>
          <w:sz w:val="28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8.</w:t>
      </w: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PRIJE SAMOG POČETKA KUHANJA KOTLIĆA EKIPE ĆE DOBITI ZAPEČAĆENE DVIJE K</w:t>
      </w:r>
      <w:r w:rsidR="00E15468">
        <w:rPr>
          <w:rFonts w:eastAsia="Arial" w:cs="Arial"/>
          <w:b/>
          <w:color w:val="000000"/>
          <w:sz w:val="24"/>
          <w:szCs w:val="24"/>
        </w:rPr>
        <w:t>U</w:t>
      </w:r>
      <w:r w:rsidRPr="00E15468">
        <w:rPr>
          <w:rFonts w:eastAsia="Arial" w:cs="Arial"/>
          <w:b/>
          <w:color w:val="000000"/>
          <w:sz w:val="24"/>
          <w:szCs w:val="24"/>
        </w:rPr>
        <w:t>VERTE U KOJIMA ĆE BITI BROJ EKIPE I TE K</w:t>
      </w:r>
      <w:r w:rsidR="00E15468">
        <w:rPr>
          <w:rFonts w:eastAsia="Arial" w:cs="Arial"/>
          <w:b/>
          <w:color w:val="000000"/>
          <w:sz w:val="24"/>
          <w:szCs w:val="24"/>
        </w:rPr>
        <w:t>U</w:t>
      </w:r>
      <w:r w:rsidRPr="00E15468">
        <w:rPr>
          <w:rFonts w:eastAsia="Arial" w:cs="Arial"/>
          <w:b/>
          <w:color w:val="000000"/>
          <w:sz w:val="24"/>
          <w:szCs w:val="24"/>
        </w:rPr>
        <w:t>VERTE NEĆE OTVARATI DO PROGLAŠENJA REZULTATA</w:t>
      </w:r>
    </w:p>
    <w:p w:rsidR="00F04972" w:rsidRPr="00E15468" w:rsidRDefault="00F04972">
      <w:pPr>
        <w:spacing w:after="24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9.</w:t>
      </w: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KOD PREDAJE UZORKA KOTLIĆA ZA OCJENU EKIPA ĆE PREDATI JEDNU OD DVIJE KOVERTE (NEOTVORENU) A DRUGU ZADRŽATI</w:t>
      </w:r>
      <w:r w:rsidR="006E7B46">
        <w:rPr>
          <w:rFonts w:eastAsia="Arial" w:cs="Arial"/>
          <w:b/>
          <w:color w:val="000000"/>
          <w:sz w:val="24"/>
          <w:szCs w:val="24"/>
        </w:rPr>
        <w:t xml:space="preserve"> </w:t>
      </w:r>
      <w:r w:rsidRPr="00E15468">
        <w:rPr>
          <w:rFonts w:eastAsia="Arial" w:cs="Arial"/>
          <w:b/>
          <w:color w:val="000000"/>
          <w:sz w:val="24"/>
          <w:szCs w:val="24"/>
        </w:rPr>
        <w:t>(NEOTVORENU) DO SAMOG PROGLAŠENJA REZULTATA</w:t>
      </w:r>
    </w:p>
    <w:p w:rsidR="0061538B" w:rsidRPr="00E15468" w:rsidRDefault="0061538B">
      <w:pPr>
        <w:spacing w:after="0" w:line="240" w:lineRule="auto"/>
        <w:jc w:val="center"/>
        <w:rPr>
          <w:rFonts w:eastAsia="Arial" w:cs="Arial"/>
          <w:b/>
          <w:color w:val="000000"/>
          <w:sz w:val="28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10.</w:t>
      </w:r>
    </w:p>
    <w:p w:rsidR="00F04972" w:rsidRPr="00E15468" w:rsidRDefault="007A1A7B">
      <w:pPr>
        <w:spacing w:after="0" w:line="240" w:lineRule="auto"/>
        <w:jc w:val="center"/>
        <w:rPr>
          <w:rFonts w:eastAsia="Arial" w:cs="Arial"/>
          <w:b/>
          <w:color w:val="000000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NAKON PROGLAŠENJA REZULTATA EKIPE ĆE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>, OSIM ZA VLASTITU KONZUMACIJU I KONZUMACIJU DRUGIH NATJECATELJA,</w:t>
      </w:r>
      <w:r w:rsidRPr="00E15468">
        <w:rPr>
          <w:rFonts w:eastAsia="Arial" w:cs="Arial"/>
          <w:b/>
          <w:color w:val="000000"/>
          <w:sz w:val="24"/>
          <w:szCs w:val="24"/>
        </w:rPr>
        <w:t> SADRŽAJE KO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 xml:space="preserve">TLIĆA PODIJELITI ISKLJUČIVO POSJETITELJIMA KOJI IMAJU PREDVIĐENU ZDJELICU KOJU PRODAJE </w:t>
      </w:r>
      <w:r w:rsidRPr="00E15468">
        <w:rPr>
          <w:rFonts w:eastAsia="Arial" w:cs="Arial"/>
          <w:b/>
          <w:color w:val="000000"/>
          <w:sz w:val="24"/>
          <w:szCs w:val="24"/>
        </w:rPr>
        <w:t xml:space="preserve"> </w:t>
      </w:r>
      <w:r w:rsidR="008C5628" w:rsidRPr="00E15468">
        <w:rPr>
          <w:rFonts w:eastAsia="Arial" w:cs="Arial"/>
          <w:b/>
          <w:color w:val="000000"/>
          <w:sz w:val="24"/>
          <w:szCs w:val="24"/>
        </w:rPr>
        <w:t>ORGANIZATOR (SLUŽBENA ZDJELICA STARIH JELA), ILI BON KOJI ĆE DIJELITI ORGANIZATOR.</w:t>
      </w:r>
    </w:p>
    <w:p w:rsidR="008C5628" w:rsidRPr="00E15468" w:rsidRDefault="008C5628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15468">
        <w:rPr>
          <w:rFonts w:eastAsia="Arial" w:cs="Arial"/>
          <w:b/>
          <w:color w:val="000000"/>
          <w:sz w:val="24"/>
          <w:szCs w:val="24"/>
        </w:rPr>
        <w:t>NIJE DOZVOLJENO ODNOŠENJE GULAŠA U POSUDAMA VAN GRANICA SAJMA, NITI PODJELA POSJETITELJIMA U DRUGE POSUDE OSIM U SLUŽBENE ZDJELICE ORGANIZATORA.</w:t>
      </w:r>
    </w:p>
    <w:p w:rsidR="00F04972" w:rsidRPr="00E15468" w:rsidRDefault="00F04972">
      <w:pPr>
        <w:spacing w:after="0" w:line="240" w:lineRule="auto"/>
        <w:rPr>
          <w:rFonts w:eastAsia="Times New Roman" w:cs="Times New Roman"/>
          <w:sz w:val="24"/>
        </w:rPr>
      </w:pPr>
    </w:p>
    <w:p w:rsidR="00F04972" w:rsidRPr="00E15468" w:rsidRDefault="007A1A7B">
      <w:pPr>
        <w:spacing w:after="0" w:line="240" w:lineRule="auto"/>
        <w:jc w:val="center"/>
        <w:rPr>
          <w:rFonts w:eastAsia="Times New Roman" w:cs="Times New Roman"/>
          <w:sz w:val="24"/>
        </w:rPr>
      </w:pPr>
      <w:r w:rsidRPr="00E15468">
        <w:rPr>
          <w:rFonts w:eastAsia="Arial" w:cs="Arial"/>
          <w:b/>
          <w:color w:val="000000"/>
          <w:sz w:val="28"/>
        </w:rPr>
        <w:t>ČLANAK 11.</w:t>
      </w:r>
    </w:p>
    <w:p w:rsidR="008C5628" w:rsidRPr="00E15468" w:rsidRDefault="008C5628" w:rsidP="00E15468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  <w:r w:rsidRPr="00E15468">
        <w:rPr>
          <w:rFonts w:eastAsia="Arial" w:cs="Arial"/>
          <w:b/>
          <w:sz w:val="24"/>
          <w:szCs w:val="24"/>
        </w:rPr>
        <w:t>U SLUČAJU DA BI IZMEĐU  PRVE I DRUGE EKIPE ILI DRUGE I TREĆE EKIPE  BIO ISTI BROJ BODOVA OCJENJIVAČKI SUD ĆE ODLUČITI ŽDRIJEBOM</w:t>
      </w:r>
    </w:p>
    <w:p w:rsidR="00052F59" w:rsidRPr="00E15468" w:rsidRDefault="00052F59" w:rsidP="00052F59">
      <w:pPr>
        <w:spacing w:after="0" w:line="240" w:lineRule="auto"/>
        <w:jc w:val="center"/>
        <w:rPr>
          <w:rFonts w:eastAsia="Arial" w:cs="Arial"/>
          <w:b/>
        </w:rPr>
      </w:pPr>
    </w:p>
    <w:p w:rsidR="008C5628" w:rsidRPr="00E15468" w:rsidRDefault="00052F59" w:rsidP="00052F59">
      <w:pPr>
        <w:spacing w:after="0" w:line="240" w:lineRule="auto"/>
        <w:jc w:val="center"/>
        <w:rPr>
          <w:rFonts w:eastAsia="Arial" w:cs="Arial"/>
          <w:b/>
          <w:sz w:val="28"/>
          <w:szCs w:val="28"/>
        </w:rPr>
      </w:pPr>
      <w:r w:rsidRPr="00E15468">
        <w:rPr>
          <w:rFonts w:eastAsia="Arial" w:cs="Arial"/>
          <w:b/>
          <w:sz w:val="28"/>
          <w:szCs w:val="28"/>
        </w:rPr>
        <w:t>ČLANAK 12.</w:t>
      </w:r>
    </w:p>
    <w:p w:rsidR="00052F59" w:rsidRPr="00E15468" w:rsidRDefault="00052F59" w:rsidP="00052F5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E15468">
        <w:rPr>
          <w:rFonts w:eastAsia="Arial" w:cs="Arial"/>
          <w:b/>
          <w:sz w:val="24"/>
          <w:szCs w:val="24"/>
        </w:rPr>
        <w:t>OCJENJIVAČKI SUD RADI U SASTAVU</w:t>
      </w:r>
    </w:p>
    <w:p w:rsidR="00052F59" w:rsidRPr="00E15468" w:rsidRDefault="00052F59" w:rsidP="00052F5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052F59" w:rsidRPr="00E15468" w:rsidRDefault="00052F59" w:rsidP="00052F5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E15468">
        <w:rPr>
          <w:rFonts w:eastAsia="Arial" w:cs="Arial"/>
          <w:b/>
          <w:sz w:val="24"/>
          <w:szCs w:val="24"/>
        </w:rPr>
        <w:t>Tomislav Špiček – predsjednik</w:t>
      </w:r>
    </w:p>
    <w:p w:rsidR="00052F59" w:rsidRPr="00E15468" w:rsidRDefault="00052F59" w:rsidP="00052F5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E15468">
        <w:rPr>
          <w:rFonts w:eastAsia="Arial" w:cs="Arial"/>
          <w:b/>
          <w:sz w:val="24"/>
          <w:szCs w:val="24"/>
        </w:rPr>
        <w:t>Željko Kukučka – član</w:t>
      </w:r>
    </w:p>
    <w:p w:rsidR="00052F59" w:rsidRPr="00E15468" w:rsidRDefault="00052F59" w:rsidP="00052F5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E15468">
        <w:rPr>
          <w:rFonts w:eastAsia="Arial" w:cs="Arial"/>
          <w:b/>
          <w:sz w:val="24"/>
          <w:szCs w:val="24"/>
        </w:rPr>
        <w:t>Stipe Tomljenović - član</w:t>
      </w:r>
    </w:p>
    <w:p w:rsidR="008C5628" w:rsidRPr="00E15468" w:rsidRDefault="008C5628">
      <w:pPr>
        <w:spacing w:after="0" w:line="240" w:lineRule="auto"/>
        <w:rPr>
          <w:rFonts w:eastAsia="Arial" w:cs="Arial"/>
          <w:b/>
        </w:rPr>
      </w:pPr>
    </w:p>
    <w:p w:rsidR="008C5628" w:rsidRPr="00E15468" w:rsidRDefault="008C5628">
      <w:pPr>
        <w:spacing w:after="0" w:line="240" w:lineRule="auto"/>
        <w:rPr>
          <w:rFonts w:eastAsia="Arial" w:cs="Arial"/>
          <w:b/>
        </w:rPr>
      </w:pPr>
    </w:p>
    <w:p w:rsidR="008C5628" w:rsidRPr="00E15468" w:rsidRDefault="007A1A7B">
      <w:pPr>
        <w:spacing w:after="0" w:line="240" w:lineRule="auto"/>
        <w:rPr>
          <w:rFonts w:eastAsia="Arial" w:cs="Arial"/>
          <w:b/>
        </w:rPr>
      </w:pPr>
      <w:r w:rsidRPr="00E15468">
        <w:rPr>
          <w:rFonts w:eastAsia="Arial" w:cs="Arial"/>
          <w:b/>
        </w:rPr>
        <w:t>KONTAKT OSOBE ZA PRIJAVE:</w:t>
      </w:r>
    </w:p>
    <w:p w:rsidR="007A1A7B" w:rsidRPr="00E15468" w:rsidRDefault="007A1A7B">
      <w:pPr>
        <w:spacing w:after="0" w:line="240" w:lineRule="auto"/>
        <w:rPr>
          <w:rFonts w:eastAsia="Arial" w:cs="Arial"/>
          <w:b/>
        </w:rPr>
      </w:pPr>
    </w:p>
    <w:p w:rsidR="007A1A7B" w:rsidRPr="00E15468" w:rsidRDefault="007A1A7B">
      <w:pPr>
        <w:spacing w:after="0" w:line="240" w:lineRule="auto"/>
        <w:rPr>
          <w:rFonts w:eastAsia="Arial" w:cs="Arial"/>
          <w:b/>
        </w:rPr>
      </w:pPr>
      <w:r w:rsidRPr="00E15468">
        <w:rPr>
          <w:rFonts w:eastAsia="Arial" w:cs="Arial"/>
          <w:b/>
        </w:rPr>
        <w:t>Nenad Haleuš MALI 099 390 400</w:t>
      </w:r>
    </w:p>
    <w:p w:rsidR="007A1A7B" w:rsidRPr="00E15468" w:rsidRDefault="007A1A7B">
      <w:pPr>
        <w:spacing w:after="0" w:line="240" w:lineRule="auto"/>
        <w:rPr>
          <w:rFonts w:eastAsia="Arial" w:cs="Arial"/>
          <w:b/>
        </w:rPr>
      </w:pPr>
      <w:r w:rsidRPr="00E15468">
        <w:rPr>
          <w:rFonts w:eastAsia="Arial" w:cs="Arial"/>
          <w:b/>
        </w:rPr>
        <w:t>Branko Galenić ŽUTI 092 313 3611</w:t>
      </w:r>
    </w:p>
    <w:p w:rsidR="00052F59" w:rsidRDefault="00052F59">
      <w:pPr>
        <w:spacing w:after="0" w:line="240" w:lineRule="auto"/>
        <w:rPr>
          <w:rFonts w:ascii="Arial" w:eastAsia="Arial" w:hAnsi="Arial" w:cs="Arial"/>
          <w:b/>
        </w:rPr>
      </w:pPr>
    </w:p>
    <w:p w:rsidR="00052F59" w:rsidRDefault="00052F59">
      <w:pPr>
        <w:spacing w:after="0" w:line="240" w:lineRule="auto"/>
        <w:rPr>
          <w:rFonts w:ascii="Arial" w:eastAsia="Arial" w:hAnsi="Arial" w:cs="Arial"/>
          <w:b/>
        </w:rPr>
      </w:pPr>
    </w:p>
    <w:p w:rsidR="00F04972" w:rsidRDefault="00052F59" w:rsidP="00E1546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</w:rPr>
        <w:t>e-mail:urednistvo@dugoselska-kronika.hr</w:t>
      </w:r>
    </w:p>
    <w:sectPr w:rsidR="00F04972" w:rsidSect="00E1546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229A"/>
    <w:multiLevelType w:val="hybridMultilevel"/>
    <w:tmpl w:val="20304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19E5"/>
    <w:multiLevelType w:val="multilevel"/>
    <w:tmpl w:val="5D2A7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4972"/>
    <w:rsid w:val="00052F59"/>
    <w:rsid w:val="003777EC"/>
    <w:rsid w:val="00462BDE"/>
    <w:rsid w:val="0061538B"/>
    <w:rsid w:val="00636023"/>
    <w:rsid w:val="00641902"/>
    <w:rsid w:val="006E7B46"/>
    <w:rsid w:val="007A1A7B"/>
    <w:rsid w:val="008438F0"/>
    <w:rsid w:val="008C5628"/>
    <w:rsid w:val="00C22F9F"/>
    <w:rsid w:val="00CE6B8A"/>
    <w:rsid w:val="00E15468"/>
    <w:rsid w:val="00E51B94"/>
    <w:rsid w:val="00F0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2F5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5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2F5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5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F0A8-3E6C-4A6F-B09A-967A4C80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</dc:creator>
  <cp:lastModifiedBy>POUDS 3</cp:lastModifiedBy>
  <cp:revision>7</cp:revision>
  <cp:lastPrinted>2018-09-14T12:08:00Z</cp:lastPrinted>
  <dcterms:created xsi:type="dcterms:W3CDTF">2018-09-12T13:30:00Z</dcterms:created>
  <dcterms:modified xsi:type="dcterms:W3CDTF">2018-09-19T16:16:00Z</dcterms:modified>
</cp:coreProperties>
</file>